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0C12" w14:textId="77777777" w:rsidR="00436812" w:rsidRPr="00436812" w:rsidRDefault="00436812" w:rsidP="0043681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ПРОТОКОЛ  </w:t>
      </w:r>
    </w:p>
    <w:p w14:paraId="78D2E647" w14:textId="0B3E3F00" w:rsidR="00436812" w:rsidRPr="00436812" w:rsidRDefault="00436812" w:rsidP="0043681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Заседания Попечительского Совета </w:t>
      </w:r>
    </w:p>
    <w:p w14:paraId="4DD92688" w14:textId="1D5F9916" w:rsidR="00436812" w:rsidRPr="00436812" w:rsidRDefault="00436812" w:rsidP="0043681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от 11 ноября 202</w:t>
      </w:r>
      <w:r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4</w:t>
      </w: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года.</w:t>
      </w:r>
    </w:p>
    <w:p w14:paraId="1EA8093F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i/>
          <w:iCs/>
          <w:kern w:val="0"/>
          <w:sz w:val="23"/>
          <w:szCs w:val="23"/>
          <w:u w:val="single"/>
          <w:bdr w:val="none" w:sz="0" w:space="0" w:color="auto" w:frame="1"/>
          <w:lang w:eastAsia="ru-RU"/>
          <w14:ligatures w14:val="none"/>
        </w:rPr>
        <w:t>Присутствовали: </w:t>
      </w:r>
    </w:p>
    <w:p w14:paraId="2F77878F" w14:textId="5F463DEF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Председатель Попечительского Совета, представитель от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6 </w:t>
      </w:r>
      <w:proofErr w:type="spell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кл</w:t>
      </w:r>
      <w:proofErr w:type="spell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Авдонина </w:t>
      </w:r>
      <w:proofErr w:type="gramStart"/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О.Б</w:t>
      </w:r>
      <w:proofErr w:type="gramEnd"/>
    </w:p>
    <w:p w14:paraId="17985257" w14:textId="24C2E44D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</w:p>
    <w:p w14:paraId="499BA1D5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Члены Попечительского Совета:</w:t>
      </w:r>
    </w:p>
    <w:p w14:paraId="4F1A3012" w14:textId="09FD54A3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proofErr w:type="gram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Директор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 школы</w:t>
      </w:r>
      <w:proofErr w:type="gramEnd"/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 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Хамзина С.С</w:t>
      </w:r>
    </w:p>
    <w:p w14:paraId="3AB30C90" w14:textId="5353CCED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Заместитель директора по ВР –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Айсина А.Н</w:t>
      </w:r>
    </w:p>
    <w:p w14:paraId="01F5CAFB" w14:textId="7ECD31A5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Зам. директора по УР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Сандыбаева </w:t>
      </w:r>
      <w:proofErr w:type="gramStart"/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А.С</w:t>
      </w:r>
      <w:proofErr w:type="gramEnd"/>
    </w:p>
    <w:p w14:paraId="4D78AA6B" w14:textId="600EFEF5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proofErr w:type="spell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Соцпедагог</w:t>
      </w:r>
      <w:proofErr w:type="spell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 xml:space="preserve">Шекербаева </w:t>
      </w:r>
      <w:proofErr w:type="gramStart"/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М.С</w:t>
      </w:r>
      <w:proofErr w:type="gramEnd"/>
    </w:p>
    <w:p w14:paraId="292E9D4C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</w:p>
    <w:p w14:paraId="7C552F98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Повестка дня.</w:t>
      </w:r>
    </w:p>
    <w:p w14:paraId="6B0FC2E4" w14:textId="77777777" w:rsidR="00436812" w:rsidRPr="00436812" w:rsidRDefault="00436812" w:rsidP="00436812">
      <w:pPr>
        <w:numPr>
          <w:ilvl w:val="0"/>
          <w:numId w:val="1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Организация горячего питания и медицинского обслуживания учащихся</w:t>
      </w:r>
    </w:p>
    <w:p w14:paraId="56B49B97" w14:textId="77777777" w:rsidR="00436812" w:rsidRPr="00436812" w:rsidRDefault="00436812" w:rsidP="00436812">
      <w:pPr>
        <w:numPr>
          <w:ilvl w:val="0"/>
          <w:numId w:val="1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 Содействие в организации и проведении мероприятий антикоррупционной направленности</w:t>
      </w:r>
    </w:p>
    <w:p w14:paraId="69C1C5F2" w14:textId="77777777" w:rsidR="00436812" w:rsidRPr="00436812" w:rsidRDefault="00436812" w:rsidP="00436812">
      <w:pPr>
        <w:numPr>
          <w:ilvl w:val="0"/>
          <w:numId w:val="1"/>
        </w:numPr>
        <w:spacing w:after="0" w:line="240" w:lineRule="auto"/>
        <w:ind w:left="1095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Содействие в улучшении качества учебно- воспитательного процесса.</w:t>
      </w:r>
    </w:p>
    <w:p w14:paraId="49D3C9CD" w14:textId="77777777" w:rsidR="00436812" w:rsidRPr="00436812" w:rsidRDefault="00436812" w:rsidP="0043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</w:p>
    <w:p w14:paraId="5CF1A519" w14:textId="20F69322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По первому вопросу слушали </w:t>
      </w:r>
      <w:proofErr w:type="spellStart"/>
      <w:r w:rsidRPr="00436812"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соцпедагога</w:t>
      </w:r>
      <w:proofErr w:type="spellEnd"/>
      <w:r w:rsidRPr="00436812"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школы </w:t>
      </w:r>
    </w:p>
    <w:p w14:paraId="3D5791F0" w14:textId="6EBF7700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Столовая находится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на 1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этаже школы. Столовая и обеденный зал оснащены необходимым оборудованием.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Арендует столовую ИП «Секенова»</w:t>
      </w:r>
    </w:p>
    <w:p w14:paraId="63868691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В начале учебного года изданы приказы «Об организации бесплатного горячего питания», «О создании </w:t>
      </w:r>
      <w:proofErr w:type="spell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бракеражной</w:t>
      </w:r>
      <w:proofErr w:type="spell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комиссии по контролю качества питания», «О создании комиссии по мониторингу качества питания».</w:t>
      </w:r>
    </w:p>
    <w:p w14:paraId="3AE55579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 Имеется утвержденное четырехнедельное меню. Ежедневное меню утверждается директором школы.</w:t>
      </w:r>
    </w:p>
    <w:p w14:paraId="0B0CD2E9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 состав комиссии по мониторингу качества питания вошли:</w:t>
      </w:r>
    </w:p>
    <w:p w14:paraId="0603E0DB" w14:textId="24F5C105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Председатель комиссии: 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Хамзина с.С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 директор школы.</w:t>
      </w:r>
    </w:p>
    <w:p w14:paraId="72B790D1" w14:textId="6380E7C4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Члены комиссии: – заместитель директора по учебно- воспитательной работе. </w:t>
      </w:r>
    </w:p>
    <w:p w14:paraId="073B988B" w14:textId="63484131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 медицинский работник</w:t>
      </w:r>
    </w:p>
    <w:p w14:paraId="1457AE4B" w14:textId="65F9D05C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 социальный педагог </w:t>
      </w:r>
    </w:p>
    <w:p w14:paraId="02C623A7" w14:textId="3BBB584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 председатель попечительского совета </w:t>
      </w:r>
    </w:p>
    <w:p w14:paraId="06527E2F" w14:textId="1D366321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– член попечительского совета</w:t>
      </w:r>
    </w:p>
    <w:p w14:paraId="25BF939D" w14:textId="4A8599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. - член попечительского совета</w:t>
      </w:r>
    </w:p>
    <w:p w14:paraId="418EC3E5" w14:textId="77777777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Обеспечен входной контроль поступающих продуктов, оперативный контроль в процессе их обработки и подготовки к реализации и приемочный контроль качества выпускаемой продукции.  </w:t>
      </w:r>
    </w:p>
    <w:p w14:paraId="1CFDF8EE" w14:textId="77777777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 школе созданы необходимые условия для предоставления горячего питания всем учащимся. </w:t>
      </w:r>
    </w:p>
    <w:p w14:paraId="56437E41" w14:textId="025D5814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 школе функционирует медицинский пункт, прививочный кабинет. Медсестра осуществляет ежедневный контроль за работой столовой, санитарным состоянием учебных кабинетов. Ежедневно медицинским работником проводится органолептическая оценка качества готовых блюд с внесением записей в журнал органолептической оценки качества блюд и кулинарных изделий.</w:t>
      </w:r>
    </w:p>
    <w:p w14:paraId="764F5B80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Решение:</w:t>
      </w:r>
    </w:p>
    <w:p w14:paraId="5D76402C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Принять информацию к сведению. Работу признать удовлетворительной.</w:t>
      </w:r>
    </w:p>
    <w:p w14:paraId="1C88CFCC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</w:p>
    <w:p w14:paraId="47988998" w14:textId="076F3E2F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По второму вопросу слушали заместителя директора по воспитательной работе </w:t>
      </w:r>
      <w:r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Айсину А.Н</w:t>
      </w:r>
    </w:p>
    <w:p w14:paraId="41E366CF" w14:textId="77777777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Педагогический коллектив осуществляет комплекс мероприятий по воспитанию, образованию, развитию и социальной защите личности в учебном заведении и по месту жительства. Воспитание уважения к законам Республики Казахстан, нормам коллективной жизни, развития гражданской и социальной ответственности. В течение учебного года ведутся занятия правового лектория с участием работников правопорядка и преподавателей правовых дисциплин.</w:t>
      </w:r>
    </w:p>
    <w:p w14:paraId="4BEBDDD4" w14:textId="4DD68746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lastRenderedPageBreak/>
        <w:t>В рамках реализации программы по формированию антикоррупционной культуры в школьной среде на 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4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-202</w:t>
      </w:r>
      <w:r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val="kk-KZ" w:eastAsia="ru-RU"/>
          <w14:ligatures w14:val="none"/>
        </w:rPr>
        <w:t>5</w:t>
      </w: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учебный год составлен и утвержден план работы, оформлен тематический стенд «</w:t>
      </w:r>
      <w:proofErr w:type="spell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Парасатты</w:t>
      </w:r>
      <w:proofErr w:type="spell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Азамат». В сентябре сюжетно-</w:t>
      </w:r>
      <w:proofErr w:type="gram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ролевую  игру</w:t>
      </w:r>
      <w:proofErr w:type="gram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«Выборы Президента школы» и «Главы </w:t>
      </w:r>
      <w:proofErr w:type="gram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класса»  в</w:t>
      </w:r>
      <w:proofErr w:type="gram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5-11 классах согласно принципам избирательного права страны.</w:t>
      </w:r>
    </w:p>
    <w:p w14:paraId="32A9E48F" w14:textId="77777777" w:rsidR="00436812" w:rsidRPr="00436812" w:rsidRDefault="00436812" w:rsidP="00436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 начале учебного года были проведены родительские собрания </w:t>
      </w:r>
      <w:r w:rsidRPr="0043681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«Семья и школа: взгляд в одно направление». Ознакомлены с приказом о запрете сбора денежных средств.</w:t>
      </w:r>
    </w:p>
    <w:p w14:paraId="5CB313A2" w14:textId="77777777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Решение: </w:t>
      </w:r>
    </w:p>
    <w:p w14:paraId="5D0511F4" w14:textId="77777777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1. Продолжить целенаправленную работу по формированию антикоррупционной культуры и привитию молодому поколению духовных ценностей в семье.</w:t>
      </w:r>
    </w:p>
    <w:p w14:paraId="268EB142" w14:textId="3345BB93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.</w:t>
      </w:r>
    </w:p>
    <w:p w14:paraId="7C0295D5" w14:textId="0A3E491A" w:rsidR="00436812" w:rsidRPr="00436812" w:rsidRDefault="00436812" w:rsidP="00436812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3"/>
          <w:szCs w:val="23"/>
          <w:lang w:val="kk-KZ" w:eastAsia="ru-RU"/>
          <w14:ligatures w14:val="none"/>
        </w:rPr>
      </w:pPr>
      <w:r w:rsidRPr="00436812">
        <w:rPr>
          <w:rFonts w:ascii="Calibri" w:eastAsia="Times New Roman" w:hAnsi="Calibri" w:cs="Calibri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По третьему вопросу слушали директора школы</w:t>
      </w:r>
    </w:p>
    <w:p w14:paraId="0A3B0EC2" w14:textId="77777777" w:rsidR="00436812" w:rsidRPr="00436812" w:rsidRDefault="00436812" w:rsidP="004368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9"/>
          <w:szCs w:val="29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Развитие образования является комплексной задачей.   Повышать мотивацию педагогов путем изменения статуса профессии и условий работы, с помощью специализированных учебных курсов.</w:t>
      </w:r>
    </w:p>
    <w:p w14:paraId="16B1DE0E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Дать возможность учителям использовать эффективные и подходящие педагогические технологии, применяя различные подходы для удовлетворения потребностей разных детей и различных контекстов.</w:t>
      </w:r>
    </w:p>
    <w:p w14:paraId="40A06DB1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Вовлекать родителей в продвижение, поощрение и реализацию обучения детей. Способствовать повышению успеваемости </w:t>
      </w:r>
      <w:proofErr w:type="gramStart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детей,  через</w:t>
      </w:r>
      <w:proofErr w:type="gramEnd"/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 xml:space="preserve"> прикладные курсы, факультативы.</w:t>
      </w:r>
    </w:p>
    <w:p w14:paraId="659CF863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Конструировать образовательное пространство школы для того, чтобы она была доступна, безопасна, удобна, и стимулировала желание учиться.</w:t>
      </w:r>
    </w:p>
    <w:p w14:paraId="51F1ED0B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Внедрить общешкольную политику, укрепляющую позитивные школьные отношения посредством открытого диалога и предотвращения насилия, обеспечивающую разумную рабочую нагрузку для обучающихся и способствующую осознанию того, что то, чему они учатся, имеет смысл.</w:t>
      </w:r>
    </w:p>
    <w:p w14:paraId="491F9B3C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Решение:</w:t>
      </w:r>
    </w:p>
    <w:p w14:paraId="5C931746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  <w:r w:rsidRPr="00436812">
        <w:rPr>
          <w:rFonts w:ascii="Times New Roman" w:eastAsia="Times New Roman" w:hAnsi="Times New Roman" w:cs="Times New Roman"/>
          <w:kern w:val="0"/>
          <w:sz w:val="23"/>
          <w:szCs w:val="23"/>
          <w:bdr w:val="none" w:sz="0" w:space="0" w:color="auto" w:frame="1"/>
          <w:lang w:eastAsia="ru-RU"/>
          <w14:ligatures w14:val="none"/>
        </w:rPr>
        <w:t>Попечительскому совету оказывать содействие в организации учебно-воспитательного процесса</w:t>
      </w:r>
    </w:p>
    <w:p w14:paraId="11F0C767" w14:textId="77777777" w:rsidR="00436812" w:rsidRPr="00436812" w:rsidRDefault="00436812" w:rsidP="00436812">
      <w:pPr>
        <w:spacing w:after="0" w:line="240" w:lineRule="auto"/>
        <w:rPr>
          <w:rFonts w:ascii="Calibri" w:eastAsia="Times New Roman" w:hAnsi="Calibri" w:cs="Calibri"/>
          <w:kern w:val="0"/>
          <w:sz w:val="23"/>
          <w:szCs w:val="23"/>
          <w:lang w:eastAsia="ru-RU"/>
          <w14:ligatures w14:val="none"/>
        </w:rPr>
      </w:pPr>
    </w:p>
    <w:p w14:paraId="52CF89B8" w14:textId="77777777" w:rsidR="00B24E53" w:rsidRDefault="00B24E53"/>
    <w:sectPr w:rsidR="00B2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D2A64"/>
    <w:multiLevelType w:val="multilevel"/>
    <w:tmpl w:val="E6C0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331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6"/>
    <w:rsid w:val="00436812"/>
    <w:rsid w:val="00466508"/>
    <w:rsid w:val="00A614B5"/>
    <w:rsid w:val="00B24E53"/>
    <w:rsid w:val="00E26E36"/>
    <w:rsid w:val="00E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4DC25"/>
  <w15:chartTrackingRefBased/>
  <w15:docId w15:val="{304E9064-6D83-4232-8B7B-98E2A3DC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E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E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E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E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E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E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E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E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E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E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6E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2025-04-22T12:42:00Z</cp:lastPrinted>
  <dcterms:created xsi:type="dcterms:W3CDTF">2025-04-22T12:43:00Z</dcterms:created>
  <dcterms:modified xsi:type="dcterms:W3CDTF">2025-04-22T12:43:00Z</dcterms:modified>
</cp:coreProperties>
</file>