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665" w:rsidRPr="00686991" w:rsidRDefault="00EE7665" w:rsidP="00E23DC2">
      <w:pPr>
        <w:jc w:val="center"/>
        <w:rPr>
          <w:rFonts w:ascii="Times New Roman" w:hAnsi="Times New Roman" w:cs="Times New Roman"/>
          <w:b/>
          <w:color w:val="000000" w:themeColor="text1"/>
          <w:sz w:val="28"/>
          <w:szCs w:val="28"/>
        </w:rPr>
      </w:pPr>
      <w:r w:rsidRPr="00686991">
        <w:rPr>
          <w:rFonts w:ascii="Times New Roman" w:hAnsi="Times New Roman" w:cs="Times New Roman"/>
          <w:b/>
          <w:color w:val="000000" w:themeColor="text1"/>
          <w:sz w:val="28"/>
          <w:szCs w:val="28"/>
          <w:lang w:val="en-US"/>
        </w:rPr>
        <w:t>IT</w:t>
      </w:r>
      <w:r w:rsidRPr="00686991">
        <w:rPr>
          <w:rFonts w:ascii="Times New Roman" w:hAnsi="Times New Roman" w:cs="Times New Roman"/>
          <w:b/>
          <w:color w:val="000000" w:themeColor="text1"/>
          <w:sz w:val="28"/>
          <w:szCs w:val="28"/>
        </w:rPr>
        <w:t>- технологии в обучении английского языка</w:t>
      </w:r>
    </w:p>
    <w:p w:rsidR="007A283A" w:rsidRPr="00686991" w:rsidRDefault="00E23DC2" w:rsidP="007A283A">
      <w:pPr>
        <w:jc w:val="both"/>
        <w:rPr>
          <w:rFonts w:ascii="Times New Roman" w:hAnsi="Times New Roman" w:cs="Times New Roman"/>
          <w:color w:val="000000" w:themeColor="text1"/>
          <w:sz w:val="28"/>
          <w:szCs w:val="28"/>
        </w:rPr>
      </w:pPr>
      <w:r w:rsidRPr="00686991">
        <w:rPr>
          <w:rFonts w:ascii="Times New Roman" w:hAnsi="Times New Roman" w:cs="Times New Roman"/>
          <w:color w:val="000000" w:themeColor="text1"/>
          <w:sz w:val="28"/>
          <w:szCs w:val="28"/>
        </w:rPr>
        <w:t>Мы живем в такое время</w:t>
      </w:r>
      <w:r w:rsidR="007A283A" w:rsidRPr="00686991">
        <w:rPr>
          <w:rFonts w:ascii="Times New Roman" w:hAnsi="Times New Roman" w:cs="Times New Roman"/>
          <w:color w:val="000000" w:themeColor="text1"/>
          <w:sz w:val="28"/>
          <w:szCs w:val="28"/>
        </w:rPr>
        <w:t>, когда стремительное развитие информационно-коммуникационных технологий порождает ряд радикальных изменений в нашей жизни, в том числе и в образовательном процессе. Позиции английского языка в мире как лидирующего средства международного общения связаны, прежде всего, со стремительным развитием высоких технологий, экономики, PR-технологий. Это усиливает мотивацию учащихся общеобразовательной школы, желающих изучить английский как основной язык межгосударственного общения, научных исследований. В настоящее время иностранные языки, в перву</w:t>
      </w:r>
      <w:r w:rsidR="00EE7665" w:rsidRPr="00686991">
        <w:rPr>
          <w:rFonts w:ascii="Times New Roman" w:hAnsi="Times New Roman" w:cs="Times New Roman"/>
          <w:color w:val="000000" w:themeColor="text1"/>
          <w:sz w:val="28"/>
          <w:szCs w:val="28"/>
        </w:rPr>
        <w:t xml:space="preserve">ю очередь английский, требуются </w:t>
      </w:r>
      <w:r w:rsidR="007A283A" w:rsidRPr="00686991">
        <w:rPr>
          <w:rFonts w:ascii="Times New Roman" w:hAnsi="Times New Roman" w:cs="Times New Roman"/>
          <w:color w:val="000000" w:themeColor="text1"/>
          <w:sz w:val="28"/>
          <w:szCs w:val="28"/>
        </w:rPr>
        <w:t>для использования в разных сферах жизни общества в качестве средства реального общения с людьми из других стран.</w:t>
      </w:r>
    </w:p>
    <w:p w:rsidR="007A283A"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color w:val="000000" w:themeColor="text1"/>
          <w:sz w:val="28"/>
          <w:szCs w:val="28"/>
        </w:rPr>
        <w:t xml:space="preserve">Одной из основных целей уроков иностранного языка является формирование коммуникативной компетенции, т.е. способности и готовности осуществлять иноязычное межличностное и межкультурное общение. </w:t>
      </w:r>
      <w:proofErr w:type="gramStart"/>
      <w:r w:rsidRPr="00686991">
        <w:rPr>
          <w:rFonts w:ascii="Times New Roman" w:hAnsi="Times New Roman" w:cs="Times New Roman"/>
          <w:color w:val="000000" w:themeColor="text1"/>
          <w:sz w:val="28"/>
          <w:szCs w:val="28"/>
        </w:rPr>
        <w:t>Как считают</w:t>
      </w:r>
      <w:r w:rsidR="002F1A42" w:rsidRPr="00686991">
        <w:rPr>
          <w:rFonts w:ascii="Times New Roman" w:hAnsi="Times New Roman" w:cs="Times New Roman"/>
          <w:color w:val="000000" w:themeColor="text1"/>
          <w:sz w:val="28"/>
          <w:szCs w:val="28"/>
        </w:rPr>
        <w:t xml:space="preserve"> современные ученые</w:t>
      </w:r>
      <w:r w:rsidRPr="00686991">
        <w:rPr>
          <w:rFonts w:ascii="Times New Roman" w:hAnsi="Times New Roman" w:cs="Times New Roman"/>
          <w:color w:val="000000" w:themeColor="text1"/>
          <w:sz w:val="28"/>
          <w:szCs w:val="28"/>
        </w:rPr>
        <w:t>, чтобы сформировать коммуникативную компетенцию недостаточно насытить урок условно-коммуникативными или коммуникативными упражнениями, важно предоставить учащимся возможность мыслить, решать какие-либо проблемы, рассуждать над возможными путями решения этих проблем, с тем, чтобы дети акцентировали внимание на содержании своего высказывания, чтобы в центре внимания была мысль, а язык выступал в своей прямой функции –  формулирования своих мыслей.</w:t>
      </w:r>
      <w:proofErr w:type="gramEnd"/>
    </w:p>
    <w:p w:rsidR="007A283A"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color w:val="000000" w:themeColor="text1"/>
          <w:sz w:val="28"/>
          <w:szCs w:val="28"/>
        </w:rPr>
        <w:t>Основная идея подобного подхода к обучению иностранному языку, заключается в том, чтобы перенести акцент с выполнения различного вида упражнений на активную мыслительную деятельность учащихся, требующую для своего оформления владения определенными языковыми средствами. Коммуникативный подход способен подготовить учащегося к спонтанному общению на иностранном языке.</w:t>
      </w:r>
    </w:p>
    <w:p w:rsidR="007A283A" w:rsidRPr="00686991" w:rsidRDefault="00EE7665" w:rsidP="007A283A">
      <w:pPr>
        <w:jc w:val="both"/>
        <w:rPr>
          <w:rFonts w:ascii="Times New Roman" w:hAnsi="Times New Roman" w:cs="Times New Roman"/>
          <w:color w:val="000000" w:themeColor="text1"/>
          <w:sz w:val="28"/>
          <w:szCs w:val="28"/>
        </w:rPr>
      </w:pPr>
      <w:r w:rsidRPr="00686991">
        <w:rPr>
          <w:rFonts w:ascii="Times New Roman" w:hAnsi="Times New Roman" w:cs="Times New Roman"/>
          <w:color w:val="000000" w:themeColor="text1"/>
          <w:sz w:val="28"/>
          <w:szCs w:val="28"/>
        </w:rPr>
        <w:t>В</w:t>
      </w:r>
      <w:r w:rsidR="007A283A" w:rsidRPr="00686991">
        <w:rPr>
          <w:rFonts w:ascii="Times New Roman" w:hAnsi="Times New Roman" w:cs="Times New Roman"/>
          <w:color w:val="000000" w:themeColor="text1"/>
          <w:sz w:val="28"/>
          <w:szCs w:val="28"/>
        </w:rPr>
        <w:t>озникает вопрос: как использовать потенциал информационно-коммуникационных технологий для развития иноязычной коммуникативной компетенции обучающихся, как ввести в урок английского языка новые технологические средства оптимально и органично, придав занятию эмоциональную окраску и не сломав при этом его логическую структуру?</w:t>
      </w:r>
    </w:p>
    <w:p w:rsidR="007A283A" w:rsidRPr="00686991" w:rsidRDefault="00E51FD9" w:rsidP="007A283A">
      <w:pPr>
        <w:jc w:val="both"/>
        <w:rPr>
          <w:rFonts w:ascii="Times New Roman" w:hAnsi="Times New Roman" w:cs="Times New Roman"/>
          <w:color w:val="000000" w:themeColor="text1"/>
          <w:sz w:val="28"/>
          <w:szCs w:val="28"/>
        </w:rPr>
      </w:pPr>
      <w:r w:rsidRPr="00686991">
        <w:rPr>
          <w:rFonts w:ascii="Times New Roman" w:hAnsi="Times New Roman" w:cs="Times New Roman"/>
          <w:color w:val="000000" w:themeColor="text1"/>
          <w:sz w:val="28"/>
          <w:szCs w:val="28"/>
        </w:rPr>
        <w:t xml:space="preserve">В связи с этим </w:t>
      </w:r>
      <w:r w:rsidR="00EE7665" w:rsidRPr="00686991">
        <w:rPr>
          <w:rFonts w:ascii="Times New Roman" w:hAnsi="Times New Roman" w:cs="Times New Roman"/>
          <w:color w:val="000000" w:themeColor="text1"/>
          <w:sz w:val="28"/>
          <w:szCs w:val="28"/>
        </w:rPr>
        <w:t xml:space="preserve">в методике преподавания </w:t>
      </w:r>
      <w:proofErr w:type="gramStart"/>
      <w:r w:rsidRPr="00686991">
        <w:rPr>
          <w:rFonts w:ascii="Times New Roman" w:hAnsi="Times New Roman" w:cs="Times New Roman"/>
          <w:color w:val="000000" w:themeColor="text1"/>
          <w:sz w:val="28"/>
          <w:szCs w:val="28"/>
        </w:rPr>
        <w:t>б</w:t>
      </w:r>
      <w:r w:rsidR="002F1A42" w:rsidRPr="00686991">
        <w:rPr>
          <w:rFonts w:ascii="Times New Roman" w:hAnsi="Times New Roman" w:cs="Times New Roman"/>
          <w:color w:val="000000" w:themeColor="text1"/>
          <w:sz w:val="28"/>
          <w:szCs w:val="28"/>
        </w:rPr>
        <w:t>ыли</w:t>
      </w:r>
      <w:proofErr w:type="gramEnd"/>
      <w:r w:rsidR="002F1A42" w:rsidRPr="00686991">
        <w:rPr>
          <w:rFonts w:ascii="Times New Roman" w:hAnsi="Times New Roman" w:cs="Times New Roman"/>
          <w:color w:val="000000" w:themeColor="text1"/>
          <w:sz w:val="28"/>
          <w:szCs w:val="28"/>
        </w:rPr>
        <w:t xml:space="preserve"> </w:t>
      </w:r>
      <w:r w:rsidR="007A283A" w:rsidRPr="00686991">
        <w:rPr>
          <w:rFonts w:ascii="Times New Roman" w:hAnsi="Times New Roman" w:cs="Times New Roman"/>
          <w:color w:val="000000" w:themeColor="text1"/>
          <w:sz w:val="28"/>
          <w:szCs w:val="28"/>
        </w:rPr>
        <w:t>разработали и апробировали несколько типов уроков, в основу классификации которых заложили принципы:</w:t>
      </w:r>
    </w:p>
    <w:p w:rsidR="00E51FD9"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color w:val="000000" w:themeColor="text1"/>
          <w:sz w:val="28"/>
          <w:szCs w:val="28"/>
        </w:rPr>
        <w:t xml:space="preserve">– “от простого к </w:t>
      </w:r>
      <w:proofErr w:type="gramStart"/>
      <w:r w:rsidRPr="00686991">
        <w:rPr>
          <w:rFonts w:ascii="Times New Roman" w:hAnsi="Times New Roman" w:cs="Times New Roman"/>
          <w:color w:val="000000" w:themeColor="text1"/>
          <w:sz w:val="28"/>
          <w:szCs w:val="28"/>
        </w:rPr>
        <w:t>сложному</w:t>
      </w:r>
      <w:proofErr w:type="gramEnd"/>
      <w:r w:rsidRPr="00686991">
        <w:rPr>
          <w:rFonts w:ascii="Times New Roman" w:hAnsi="Times New Roman" w:cs="Times New Roman"/>
          <w:color w:val="000000" w:themeColor="text1"/>
          <w:sz w:val="28"/>
          <w:szCs w:val="28"/>
        </w:rPr>
        <w:t>”: постепенного усложнения используемых элементов информационно-коммуникационных технологий;</w:t>
      </w:r>
    </w:p>
    <w:p w:rsidR="007A283A"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color w:val="000000" w:themeColor="text1"/>
          <w:sz w:val="28"/>
          <w:szCs w:val="28"/>
        </w:rPr>
        <w:lastRenderedPageBreak/>
        <w:t>– учета возрастных особенностей детей, степени владения ими языковыми средствами;</w:t>
      </w:r>
    </w:p>
    <w:p w:rsidR="007A283A"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color w:val="000000" w:themeColor="text1"/>
          <w:sz w:val="28"/>
          <w:szCs w:val="28"/>
        </w:rPr>
        <w:t>– индивидуализации и дифференциации обучения.</w:t>
      </w:r>
    </w:p>
    <w:p w:rsidR="007A283A"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b/>
          <w:color w:val="000000" w:themeColor="text1"/>
          <w:sz w:val="28"/>
          <w:szCs w:val="28"/>
        </w:rPr>
        <w:t>Первый тип</w:t>
      </w:r>
      <w:r w:rsidRPr="00686991">
        <w:rPr>
          <w:rFonts w:ascii="Times New Roman" w:hAnsi="Times New Roman" w:cs="Times New Roman"/>
          <w:color w:val="000000" w:themeColor="text1"/>
          <w:sz w:val="28"/>
          <w:szCs w:val="28"/>
        </w:rPr>
        <w:t xml:space="preserve"> занятия в компьютерном классе – обычный урок по теме, когда компьютер используется в демонстрационном режиме. Компьютерные презентации могут быть включены в урок на всех этапах работы с учебным материалом. Например, урок “Каникулы моей мечты” (класс 9) направлен на закрепление и активизацию лексического материала, что сопровождается показом презентации о разных видах отдыха, правилах построения и использования предложений с выражением уверенности и вероятности. Заключительным этапом урока является ролевая игра, в которой собеседники должны убедить друг друга выбрать тот или иной вид отдыха, это задание обучающиеся выполняют также с опорой на слайд. </w:t>
      </w:r>
    </w:p>
    <w:p w:rsidR="007A283A"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b/>
          <w:color w:val="000000" w:themeColor="text1"/>
          <w:sz w:val="28"/>
          <w:szCs w:val="28"/>
        </w:rPr>
        <w:t>Второй тип</w:t>
      </w:r>
      <w:r w:rsidRPr="00686991">
        <w:rPr>
          <w:rFonts w:ascii="Times New Roman" w:hAnsi="Times New Roman" w:cs="Times New Roman"/>
          <w:color w:val="000000" w:themeColor="text1"/>
          <w:sz w:val="28"/>
          <w:szCs w:val="28"/>
        </w:rPr>
        <w:t> – урок с использованием электронных учебников и компьютерных программ. Применяются электронны</w:t>
      </w:r>
      <w:r w:rsidR="00E51FD9" w:rsidRPr="00686991">
        <w:rPr>
          <w:rFonts w:ascii="Times New Roman" w:hAnsi="Times New Roman" w:cs="Times New Roman"/>
          <w:color w:val="000000" w:themeColor="text1"/>
          <w:sz w:val="28"/>
          <w:szCs w:val="28"/>
        </w:rPr>
        <w:t>е учебники</w:t>
      </w:r>
      <w:r w:rsidRPr="00686991">
        <w:rPr>
          <w:rFonts w:ascii="Times New Roman" w:hAnsi="Times New Roman" w:cs="Times New Roman"/>
          <w:color w:val="000000" w:themeColor="text1"/>
          <w:sz w:val="28"/>
          <w:szCs w:val="28"/>
        </w:rPr>
        <w:t>,</w:t>
      </w:r>
      <w:r w:rsidR="00E51FD9" w:rsidRPr="00686991">
        <w:rPr>
          <w:rFonts w:ascii="Times New Roman" w:hAnsi="Times New Roman" w:cs="Times New Roman"/>
          <w:color w:val="000000" w:themeColor="text1"/>
          <w:sz w:val="28"/>
          <w:szCs w:val="28"/>
        </w:rPr>
        <w:t xml:space="preserve"> CD-диски, входящие в комплекты, </w:t>
      </w:r>
      <w:r w:rsidRPr="00686991">
        <w:rPr>
          <w:rFonts w:ascii="Times New Roman" w:hAnsi="Times New Roman" w:cs="Times New Roman"/>
          <w:color w:val="000000" w:themeColor="text1"/>
          <w:sz w:val="28"/>
          <w:szCs w:val="28"/>
        </w:rPr>
        <w:t>а также компьютерные программы игрового характера для младших школ</w:t>
      </w:r>
      <w:r w:rsidR="00EE7665" w:rsidRPr="00686991">
        <w:rPr>
          <w:rFonts w:ascii="Times New Roman" w:hAnsi="Times New Roman" w:cs="Times New Roman"/>
          <w:color w:val="000000" w:themeColor="text1"/>
          <w:sz w:val="28"/>
          <w:szCs w:val="28"/>
        </w:rPr>
        <w:t xml:space="preserve">ьников и учащихся пятых классов. </w:t>
      </w:r>
      <w:r w:rsidRPr="00686991">
        <w:rPr>
          <w:rFonts w:ascii="Times New Roman" w:hAnsi="Times New Roman" w:cs="Times New Roman"/>
          <w:color w:val="000000" w:themeColor="text1"/>
          <w:sz w:val="28"/>
          <w:szCs w:val="28"/>
        </w:rPr>
        <w:t xml:space="preserve">Электронные учебники позволяют самостоятельно изучать материал урока, выполнять тренировочные упражнения на его активизацию, проходить тесты на выявление уровня усвоенного материала. Причем некоторые электронные учебники содержат тесты </w:t>
      </w:r>
      <w:proofErr w:type="spellStart"/>
      <w:r w:rsidRPr="00686991">
        <w:rPr>
          <w:rFonts w:ascii="Times New Roman" w:hAnsi="Times New Roman" w:cs="Times New Roman"/>
          <w:color w:val="000000" w:themeColor="text1"/>
          <w:sz w:val="28"/>
          <w:szCs w:val="28"/>
        </w:rPr>
        <w:t>разноуровнего</w:t>
      </w:r>
      <w:proofErr w:type="spellEnd"/>
      <w:r w:rsidRPr="00686991">
        <w:rPr>
          <w:rFonts w:ascii="Times New Roman" w:hAnsi="Times New Roman" w:cs="Times New Roman"/>
          <w:color w:val="000000" w:themeColor="text1"/>
          <w:sz w:val="28"/>
          <w:szCs w:val="28"/>
        </w:rPr>
        <w:t xml:space="preserve"> характера, учащийся с каждым разом старается справиться с заданиями более высокого уровня. И оценивает учащегося в таких случаях не учитель, а компьютер. </w:t>
      </w:r>
      <w:proofErr w:type="gramStart"/>
      <w:r w:rsidRPr="00686991">
        <w:rPr>
          <w:rFonts w:ascii="Times New Roman" w:hAnsi="Times New Roman" w:cs="Times New Roman"/>
          <w:color w:val="000000" w:themeColor="text1"/>
          <w:sz w:val="28"/>
          <w:szCs w:val="28"/>
        </w:rPr>
        <w:t>Учитель заботится о создании благоприятных условий для развития индивидуальности учащихся, для самостоятельной работы, о выработке самооценки у обучаемых, о комфортной среде обучения.</w:t>
      </w:r>
      <w:proofErr w:type="gramEnd"/>
    </w:p>
    <w:p w:rsidR="00E51FD9"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color w:val="000000" w:themeColor="text1"/>
          <w:sz w:val="28"/>
          <w:szCs w:val="28"/>
        </w:rPr>
        <w:t>Электронные учебники и компьютерные программы продуктивно используются при введении, закреплении и активизации учебного материала. Электронные учебники и компьютерные программы нагляднее и привлекательнее для детей, чем их учебники. Их использование повышает мотивацию и познавательный интерес учащихся. Такое представление нового материала способствует более глубокому и эффективному его усвоению, осознанию, развивает память, расширяет словарный запас и воображение.</w:t>
      </w:r>
    </w:p>
    <w:p w:rsidR="007A283A"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b/>
          <w:color w:val="000000" w:themeColor="text1"/>
          <w:sz w:val="28"/>
          <w:szCs w:val="28"/>
        </w:rPr>
        <w:t>Третий тип урока</w:t>
      </w:r>
      <w:r w:rsidRPr="00686991">
        <w:rPr>
          <w:rFonts w:ascii="Times New Roman" w:hAnsi="Times New Roman" w:cs="Times New Roman"/>
          <w:color w:val="000000" w:themeColor="text1"/>
          <w:sz w:val="28"/>
          <w:szCs w:val="28"/>
        </w:rPr>
        <w:t xml:space="preserve"> с использованием И</w:t>
      </w:r>
      <w:proofErr w:type="gramStart"/>
      <w:r w:rsidRPr="00686991">
        <w:rPr>
          <w:rFonts w:ascii="Times New Roman" w:hAnsi="Times New Roman" w:cs="Times New Roman"/>
          <w:color w:val="000000" w:themeColor="text1"/>
          <w:sz w:val="28"/>
          <w:szCs w:val="28"/>
        </w:rPr>
        <w:t>КТ вкл</w:t>
      </w:r>
      <w:proofErr w:type="gramEnd"/>
      <w:r w:rsidRPr="00686991">
        <w:rPr>
          <w:rFonts w:ascii="Times New Roman" w:hAnsi="Times New Roman" w:cs="Times New Roman"/>
          <w:color w:val="000000" w:themeColor="text1"/>
          <w:sz w:val="28"/>
          <w:szCs w:val="28"/>
        </w:rPr>
        <w:t>ючает в себя работу в сети Интернет. Интернет является одним из лучших инструментов обучения, который может быть включён в учебный процесс.</w:t>
      </w:r>
    </w:p>
    <w:p w:rsidR="007A283A"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color w:val="000000" w:themeColor="text1"/>
          <w:sz w:val="28"/>
          <w:szCs w:val="28"/>
        </w:rPr>
        <w:lastRenderedPageBreak/>
        <w:t>Используя сеть Интернет на уроках и дома, учащиеся могут самостоятельно искать материалы по темам занятий и для подготовки проектов, готовиться к сдаче экзаменов и сдавать их. Учителя же в свою очередь могут найти в сети все необходимые материалы для подготовки к урокам (справочный материал, упражнения с разными типами заданий, кроссворды, головоломки, материал для проведения викторин, олимпиад, внеклассных мероприятий по предметам). Для учителей иностранных языков Интернет – источник аутентичных материалов (текстов на языках, аудиозаписей с речью носителей языка).</w:t>
      </w:r>
    </w:p>
    <w:p w:rsidR="007A283A"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color w:val="000000" w:themeColor="text1"/>
          <w:sz w:val="28"/>
          <w:szCs w:val="28"/>
        </w:rPr>
        <w:t>Интернет предоставляет возможность не только обучаться в иноязычной среде, но и совершать виртуальные путешествия по странам изучаемого языка. Во время таких “поездок” ученики вынуждены пользоваться иностранным языком для достижения своих целей. Виртуальное путешествие дает возможность самому получить дополнительную информацию, сделать самостоятельный вывод о каком-либо памятнике культуры, явлении и событии. Кроме того, такая форма работы обладает мощным мотивирующим фактором. Игра в путешествие снимает чувство страха перед общением с носителем языка, помогает привыкнуть к аутентичным материалам.</w:t>
      </w:r>
    </w:p>
    <w:p w:rsidR="007A283A"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color w:val="000000" w:themeColor="text1"/>
          <w:sz w:val="28"/>
          <w:szCs w:val="28"/>
        </w:rPr>
        <w:t>Одним из любимых уроков детей 8-9 классов по теме “Страноведение” является “Путешествие по Лондону” с опорой на сайт </w:t>
      </w:r>
      <w:hyperlink r:id="rId5" w:history="1">
        <w:r w:rsidRPr="00686991">
          <w:rPr>
            <w:rStyle w:val="a3"/>
            <w:rFonts w:ascii="Times New Roman" w:hAnsi="Times New Roman" w:cs="Times New Roman"/>
            <w:color w:val="000000" w:themeColor="text1"/>
            <w:sz w:val="28"/>
            <w:szCs w:val="28"/>
          </w:rPr>
          <w:t>www.visitlondon.com</w:t>
        </w:r>
      </w:hyperlink>
      <w:r w:rsidRPr="00686991">
        <w:rPr>
          <w:rFonts w:ascii="Times New Roman" w:hAnsi="Times New Roman" w:cs="Times New Roman"/>
          <w:color w:val="000000" w:themeColor="text1"/>
          <w:sz w:val="28"/>
          <w:szCs w:val="28"/>
        </w:rPr>
        <w:t>. Этот урок является уроком повторения и закрепления страноведческого материала. Цели урока:</w:t>
      </w:r>
    </w:p>
    <w:p w:rsidR="007A283A"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color w:val="000000" w:themeColor="text1"/>
          <w:sz w:val="28"/>
          <w:szCs w:val="28"/>
        </w:rPr>
        <w:t xml:space="preserve">– пополнение страноведческих и </w:t>
      </w:r>
      <w:proofErr w:type="spellStart"/>
      <w:r w:rsidRPr="00686991">
        <w:rPr>
          <w:rFonts w:ascii="Times New Roman" w:hAnsi="Times New Roman" w:cs="Times New Roman"/>
          <w:color w:val="000000" w:themeColor="text1"/>
          <w:sz w:val="28"/>
          <w:szCs w:val="28"/>
        </w:rPr>
        <w:t>культуроведческих</w:t>
      </w:r>
      <w:proofErr w:type="spellEnd"/>
      <w:r w:rsidRPr="00686991">
        <w:rPr>
          <w:rFonts w:ascii="Times New Roman" w:hAnsi="Times New Roman" w:cs="Times New Roman"/>
          <w:color w:val="000000" w:themeColor="text1"/>
          <w:sz w:val="28"/>
          <w:szCs w:val="28"/>
        </w:rPr>
        <w:t xml:space="preserve"> знаний;</w:t>
      </w:r>
    </w:p>
    <w:p w:rsidR="007A283A"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color w:val="000000" w:themeColor="text1"/>
          <w:sz w:val="28"/>
          <w:szCs w:val="28"/>
        </w:rPr>
        <w:t>– развитие навыков чтения, языковой догадки по контексту;</w:t>
      </w:r>
    </w:p>
    <w:p w:rsidR="007A283A"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color w:val="000000" w:themeColor="text1"/>
          <w:sz w:val="28"/>
          <w:szCs w:val="28"/>
        </w:rPr>
        <w:t>– обобщение изученного материала;</w:t>
      </w:r>
    </w:p>
    <w:p w:rsidR="007A283A"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color w:val="000000" w:themeColor="text1"/>
          <w:sz w:val="28"/>
          <w:szCs w:val="28"/>
        </w:rPr>
        <w:t>– повышение мотивации средствами Интернета;</w:t>
      </w:r>
    </w:p>
    <w:p w:rsidR="007A283A"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color w:val="000000" w:themeColor="text1"/>
          <w:sz w:val="28"/>
          <w:szCs w:val="28"/>
        </w:rPr>
        <w:t>– развитие навыков работы в Интернете.</w:t>
      </w:r>
    </w:p>
    <w:p w:rsidR="007A283A"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color w:val="000000" w:themeColor="text1"/>
          <w:sz w:val="28"/>
          <w:szCs w:val="28"/>
        </w:rPr>
        <w:t>Увлекательное задание – самостоятельно просмотреть список отелей Лондона, выбрать подходящий по месторасположению, интерьеру и стоимости, запо</w:t>
      </w:r>
      <w:r w:rsidR="00E51FD9" w:rsidRPr="00686991">
        <w:rPr>
          <w:rFonts w:ascii="Times New Roman" w:hAnsi="Times New Roman" w:cs="Times New Roman"/>
          <w:color w:val="000000" w:themeColor="text1"/>
          <w:sz w:val="28"/>
          <w:szCs w:val="28"/>
        </w:rPr>
        <w:t xml:space="preserve">лнить анкету гостя. Инструкции </w:t>
      </w:r>
      <w:r w:rsidRPr="00686991">
        <w:rPr>
          <w:rFonts w:ascii="Times New Roman" w:hAnsi="Times New Roman" w:cs="Times New Roman"/>
          <w:color w:val="000000" w:themeColor="text1"/>
          <w:sz w:val="28"/>
          <w:szCs w:val="28"/>
        </w:rPr>
        <w:t>помогают справиться с заданием.</w:t>
      </w:r>
    </w:p>
    <w:p w:rsidR="007A283A"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color w:val="000000" w:themeColor="text1"/>
          <w:sz w:val="28"/>
          <w:szCs w:val="28"/>
        </w:rPr>
        <w:t xml:space="preserve">Учитель уже не тренер, а помощник и консультант. Форма работы может быть также различной. Учащимся предлагается работать как индивидуально, так и в парах и группах. На заключительном этапе урока ребята защищают свой маршрут посещения столицы Соединенного Королевства, обосновывая, почему они выбрали те или иные места и достопримечательности. Обучающиеся делают сообщения, </w:t>
      </w:r>
      <w:r w:rsidRPr="00686991">
        <w:rPr>
          <w:rFonts w:ascii="Times New Roman" w:hAnsi="Times New Roman" w:cs="Times New Roman"/>
          <w:color w:val="000000" w:themeColor="text1"/>
          <w:sz w:val="28"/>
          <w:szCs w:val="28"/>
        </w:rPr>
        <w:lastRenderedPageBreak/>
        <w:t>используя такие коммуникативные типы речи, как описание, сообщение, а также оценочные суждения. Объем монологического высказывания –12-15 фраз.</w:t>
      </w:r>
    </w:p>
    <w:p w:rsidR="007A283A"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color w:val="000000" w:themeColor="text1"/>
          <w:sz w:val="28"/>
          <w:szCs w:val="28"/>
        </w:rPr>
        <w:t>Полученные на таком уроке знания и навыки очень прочны. Ученики с успехом применяют их в дальнейшем в сочинениях, докладах, устных высказываниях, презентациях и проектных работах.</w:t>
      </w:r>
    </w:p>
    <w:p w:rsidR="007A283A"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color w:val="000000" w:themeColor="text1"/>
          <w:sz w:val="28"/>
          <w:szCs w:val="28"/>
        </w:rPr>
        <w:t>Более того, существуют и др</w:t>
      </w:r>
      <w:r w:rsidR="00E51FD9" w:rsidRPr="00686991">
        <w:rPr>
          <w:rFonts w:ascii="Times New Roman" w:hAnsi="Times New Roman" w:cs="Times New Roman"/>
          <w:color w:val="000000" w:themeColor="text1"/>
          <w:sz w:val="28"/>
          <w:szCs w:val="28"/>
        </w:rPr>
        <w:t xml:space="preserve">угие возможности сети Интернет. </w:t>
      </w:r>
      <w:r w:rsidRPr="00686991">
        <w:rPr>
          <w:rFonts w:ascii="Times New Roman" w:hAnsi="Times New Roman" w:cs="Times New Roman"/>
          <w:color w:val="000000" w:themeColor="text1"/>
          <w:sz w:val="28"/>
          <w:szCs w:val="28"/>
        </w:rPr>
        <w:t>Это участие в международных проектах, конференци</w:t>
      </w:r>
      <w:r w:rsidR="00E23DC2" w:rsidRPr="00686991">
        <w:rPr>
          <w:rFonts w:ascii="Times New Roman" w:hAnsi="Times New Roman" w:cs="Times New Roman"/>
          <w:color w:val="000000" w:themeColor="text1"/>
          <w:sz w:val="28"/>
          <w:szCs w:val="28"/>
        </w:rPr>
        <w:t xml:space="preserve">ях, создание </w:t>
      </w:r>
      <w:proofErr w:type="spellStart"/>
      <w:r w:rsidR="00E23DC2" w:rsidRPr="00686991">
        <w:rPr>
          <w:rFonts w:ascii="Times New Roman" w:hAnsi="Times New Roman" w:cs="Times New Roman"/>
          <w:color w:val="000000" w:themeColor="text1"/>
          <w:sz w:val="28"/>
          <w:szCs w:val="28"/>
        </w:rPr>
        <w:t>веб-квестов</w:t>
      </w:r>
      <w:proofErr w:type="spellEnd"/>
      <w:r w:rsidR="00E23DC2" w:rsidRPr="00686991">
        <w:rPr>
          <w:rFonts w:ascii="Times New Roman" w:hAnsi="Times New Roman" w:cs="Times New Roman"/>
          <w:color w:val="000000" w:themeColor="text1"/>
          <w:sz w:val="28"/>
          <w:szCs w:val="28"/>
        </w:rPr>
        <w:t>. Т</w:t>
      </w:r>
      <w:r w:rsidRPr="00686991">
        <w:rPr>
          <w:rFonts w:ascii="Times New Roman" w:hAnsi="Times New Roman" w:cs="Times New Roman"/>
          <w:color w:val="000000" w:themeColor="text1"/>
          <w:sz w:val="28"/>
          <w:szCs w:val="28"/>
        </w:rPr>
        <w:t>акие формы работы будут интересны обучающимся, поскольку они направлены на формирование навыков и умений преодолеть языковой барьер при общении, а также понимания необходимости следовать канонам вежливости в странах изучаемого языка, проявляя уважение к традициям и стилю жизни представителей другого культурного сообщества.</w:t>
      </w:r>
    </w:p>
    <w:p w:rsidR="007A283A"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b/>
          <w:color w:val="000000" w:themeColor="text1"/>
          <w:sz w:val="28"/>
          <w:szCs w:val="28"/>
        </w:rPr>
        <w:t>Четвертый тип –</w:t>
      </w:r>
      <w:r w:rsidRPr="00686991">
        <w:rPr>
          <w:rFonts w:ascii="Times New Roman" w:hAnsi="Times New Roman" w:cs="Times New Roman"/>
          <w:color w:val="000000" w:themeColor="text1"/>
          <w:sz w:val="28"/>
          <w:szCs w:val="28"/>
        </w:rPr>
        <w:t xml:space="preserve"> урок, который строится на комбинированном использовании информационно-коммуникационных технологий.</w:t>
      </w:r>
    </w:p>
    <w:p w:rsidR="007A283A"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color w:val="000000" w:themeColor="text1"/>
          <w:sz w:val="28"/>
          <w:szCs w:val="28"/>
        </w:rPr>
        <w:t xml:space="preserve">Для более наглядного введения новых лексических единиц и грамматического материала, для активизации уже изученной лексики используется программа </w:t>
      </w:r>
      <w:proofErr w:type="spellStart"/>
      <w:r w:rsidRPr="00686991">
        <w:rPr>
          <w:rFonts w:ascii="Times New Roman" w:hAnsi="Times New Roman" w:cs="Times New Roman"/>
          <w:color w:val="000000" w:themeColor="text1"/>
          <w:sz w:val="28"/>
          <w:szCs w:val="28"/>
        </w:rPr>
        <w:t>Power</w:t>
      </w:r>
      <w:proofErr w:type="spellEnd"/>
      <w:r w:rsidRPr="00686991">
        <w:rPr>
          <w:rFonts w:ascii="Times New Roman" w:hAnsi="Times New Roman" w:cs="Times New Roman"/>
          <w:color w:val="000000" w:themeColor="text1"/>
          <w:sz w:val="28"/>
          <w:szCs w:val="28"/>
        </w:rPr>
        <w:t xml:space="preserve"> </w:t>
      </w:r>
      <w:proofErr w:type="spellStart"/>
      <w:r w:rsidRPr="00686991">
        <w:rPr>
          <w:rFonts w:ascii="Times New Roman" w:hAnsi="Times New Roman" w:cs="Times New Roman"/>
          <w:color w:val="000000" w:themeColor="text1"/>
          <w:sz w:val="28"/>
          <w:szCs w:val="28"/>
        </w:rPr>
        <w:t>Point</w:t>
      </w:r>
      <w:proofErr w:type="spellEnd"/>
      <w:r w:rsidRPr="00686991">
        <w:rPr>
          <w:rFonts w:ascii="Times New Roman" w:hAnsi="Times New Roman" w:cs="Times New Roman"/>
          <w:color w:val="000000" w:themeColor="text1"/>
          <w:sz w:val="28"/>
          <w:szCs w:val="28"/>
        </w:rPr>
        <w:t>. Для первичного закрепления грамматического правила “Прошедшее простое время” учащиеся выполняют упражнения на постановку правильных форм глаголов с помощью программы “Профессор Хиггинс”.</w:t>
      </w:r>
    </w:p>
    <w:p w:rsidR="007A283A"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color w:val="000000" w:themeColor="text1"/>
          <w:sz w:val="28"/>
          <w:szCs w:val="28"/>
        </w:rPr>
        <w:t>Более того, использование информационных технологий оказывает неоценимую помощь в работе со слабыми учениками, для которых характерно рассеянное внимание, быстрая утомляемость. В данном случае меня опять же выручают электронные опорные конспекты и электронные учебники. Они очень удобны для многократного повторения, дают возможность остановиться в любом месте, вернуться к любому этапу урока, выделить главное. Ведь именно повторение пройденного – один из наиболее эффективных способов достижения усвоения знаний.</w:t>
      </w:r>
    </w:p>
    <w:p w:rsidR="007A283A"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b/>
          <w:color w:val="000000" w:themeColor="text1"/>
          <w:sz w:val="28"/>
          <w:szCs w:val="28"/>
        </w:rPr>
        <w:t>Пятый тип –</w:t>
      </w:r>
      <w:r w:rsidRPr="00686991">
        <w:rPr>
          <w:rFonts w:ascii="Times New Roman" w:hAnsi="Times New Roman" w:cs="Times New Roman"/>
          <w:color w:val="000000" w:themeColor="text1"/>
          <w:sz w:val="28"/>
          <w:szCs w:val="28"/>
        </w:rPr>
        <w:t xml:space="preserve"> урок с комплексным использованием информационно-коммуникационных технологий. Например, учащиеся создают </w:t>
      </w:r>
      <w:proofErr w:type="spellStart"/>
      <w:r w:rsidRPr="00686991">
        <w:rPr>
          <w:rFonts w:ascii="Times New Roman" w:hAnsi="Times New Roman" w:cs="Times New Roman"/>
          <w:color w:val="000000" w:themeColor="text1"/>
          <w:sz w:val="28"/>
          <w:szCs w:val="28"/>
        </w:rPr>
        <w:t>мультимедийные</w:t>
      </w:r>
      <w:proofErr w:type="spellEnd"/>
      <w:r w:rsidRPr="00686991">
        <w:rPr>
          <w:rFonts w:ascii="Times New Roman" w:hAnsi="Times New Roman" w:cs="Times New Roman"/>
          <w:color w:val="000000" w:themeColor="text1"/>
          <w:sz w:val="28"/>
          <w:szCs w:val="28"/>
        </w:rPr>
        <w:t xml:space="preserve"> проекты в рамках практически каждого раздела учебной программы с применением электронных учебников, компьютерных программ и ресурсов сети Интернет. Главное правильно сформулировать тему и проблему. </w:t>
      </w:r>
    </w:p>
    <w:p w:rsidR="007A283A"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color w:val="000000" w:themeColor="text1"/>
          <w:sz w:val="28"/>
          <w:szCs w:val="28"/>
        </w:rPr>
        <w:t xml:space="preserve">Предлагаемая классификация уроков не является единственно возможной. Попытка показать виды деятельности педагога и учащихся на конкретных примерах еще не завершает многообразия форм, методов и приемов, используемых </w:t>
      </w:r>
      <w:r w:rsidRPr="00686991">
        <w:rPr>
          <w:rFonts w:ascii="Times New Roman" w:hAnsi="Times New Roman" w:cs="Times New Roman"/>
          <w:color w:val="000000" w:themeColor="text1"/>
          <w:sz w:val="28"/>
          <w:szCs w:val="28"/>
        </w:rPr>
        <w:lastRenderedPageBreak/>
        <w:t>на уроках английского языка с применением информационно-коммуникационных технологий. Ведь в системе работы одного учителя зачастую сливаются воедино множество концепций и подходов к организации обучения: и метод проектов, и интенсивное обучение, и технология полного усвоения знаний и др. Поэтому все вышесказанное подтверждает мысль о возможности использования в системе работы одного учителя различных технологий, концепций и подходов к организации обучения,</w:t>
      </w:r>
    </w:p>
    <w:p w:rsidR="007A283A"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color w:val="000000" w:themeColor="text1"/>
          <w:sz w:val="28"/>
          <w:szCs w:val="28"/>
        </w:rPr>
        <w:t>Внедрение информационных технологий в образовательный процесс – это требование, предъявляемое к современному учителю, призванному сделать все возможное для модернизации образования и реализации социального заказа. Использование персонального компьютера – это не цель обучения, а средство для реализации творческих идей и учителя, и учеников.</w:t>
      </w:r>
    </w:p>
    <w:p w:rsidR="007A283A"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color w:val="000000" w:themeColor="text1"/>
          <w:sz w:val="28"/>
          <w:szCs w:val="28"/>
        </w:rPr>
        <w:t>Однако всегда следует помнить о том, что при использовании информационно-коммуникационных технологий нужно быть очень аккуратным, чтобы за зрелищностью не ушли на второй план суть материала, его научность.</w:t>
      </w:r>
    </w:p>
    <w:p w:rsidR="00EE7665" w:rsidRPr="00686991" w:rsidRDefault="00E23DC2" w:rsidP="007A283A">
      <w:pPr>
        <w:jc w:val="both"/>
        <w:rPr>
          <w:rFonts w:ascii="Times New Roman" w:hAnsi="Times New Roman" w:cs="Times New Roman"/>
          <w:color w:val="000000" w:themeColor="text1"/>
          <w:sz w:val="28"/>
          <w:szCs w:val="28"/>
        </w:rPr>
      </w:pPr>
      <w:proofErr w:type="gramStart"/>
      <w:r w:rsidRPr="00686991">
        <w:rPr>
          <w:rFonts w:ascii="Times New Roman" w:hAnsi="Times New Roman" w:cs="Times New Roman"/>
          <w:color w:val="000000" w:themeColor="text1"/>
          <w:sz w:val="28"/>
          <w:szCs w:val="28"/>
        </w:rPr>
        <w:t xml:space="preserve">Понятно, </w:t>
      </w:r>
      <w:r w:rsidR="007A283A" w:rsidRPr="00686991">
        <w:rPr>
          <w:rFonts w:ascii="Times New Roman" w:hAnsi="Times New Roman" w:cs="Times New Roman"/>
          <w:color w:val="000000" w:themeColor="text1"/>
          <w:sz w:val="28"/>
          <w:szCs w:val="28"/>
        </w:rPr>
        <w:t>что никакие новые технологии не смогут заменить учителя на уроке, ведь только учитель может правильно организовать учебный процесс, предложить учащимся работу в разных режимах, определить цель занятия, которая должна быть достигнута, направить учащихся на ее достижение и помочь им. А компьютер – это средство, дополнительная возможность в руках учителя организовать учебный процесс так, чтобы обучающимся было интересно на уроке, чтобы</w:t>
      </w:r>
      <w:proofErr w:type="gramEnd"/>
      <w:r w:rsidR="007A283A" w:rsidRPr="00686991">
        <w:rPr>
          <w:rFonts w:ascii="Times New Roman" w:hAnsi="Times New Roman" w:cs="Times New Roman"/>
          <w:color w:val="000000" w:themeColor="text1"/>
          <w:sz w:val="28"/>
          <w:szCs w:val="28"/>
        </w:rPr>
        <w:t xml:space="preserve"> они активно принимали в нем участие, чтобы были достигнуты те цели и </w:t>
      </w:r>
      <w:r w:rsidR="00EE7665" w:rsidRPr="00686991">
        <w:rPr>
          <w:rFonts w:ascii="Times New Roman" w:hAnsi="Times New Roman" w:cs="Times New Roman"/>
          <w:color w:val="000000" w:themeColor="text1"/>
          <w:sz w:val="28"/>
          <w:szCs w:val="28"/>
        </w:rPr>
        <w:t>задачи, которые ставит учитель.</w:t>
      </w:r>
    </w:p>
    <w:p w:rsidR="007A283A" w:rsidRPr="00686991" w:rsidRDefault="007A283A" w:rsidP="007A283A">
      <w:pPr>
        <w:jc w:val="both"/>
        <w:rPr>
          <w:rFonts w:ascii="Times New Roman" w:hAnsi="Times New Roman" w:cs="Times New Roman"/>
          <w:color w:val="000000" w:themeColor="text1"/>
          <w:sz w:val="28"/>
          <w:szCs w:val="28"/>
        </w:rPr>
      </w:pPr>
      <w:r w:rsidRPr="00686991">
        <w:rPr>
          <w:rFonts w:ascii="Times New Roman" w:hAnsi="Times New Roman" w:cs="Times New Roman"/>
          <w:color w:val="000000" w:themeColor="text1"/>
          <w:sz w:val="28"/>
          <w:szCs w:val="28"/>
        </w:rPr>
        <w:t>Таким образом, компьютерные технологии становятся неотъемлемой частью школьного образования, что позволяет детям создать что-то свое, интересное, современное и получить не</w:t>
      </w:r>
      <w:r w:rsidR="00EE7665" w:rsidRPr="00686991">
        <w:rPr>
          <w:rFonts w:ascii="Times New Roman" w:hAnsi="Times New Roman" w:cs="Times New Roman"/>
          <w:color w:val="000000" w:themeColor="text1"/>
          <w:sz w:val="28"/>
          <w:szCs w:val="28"/>
        </w:rPr>
        <w:t>обыкновенно интересный материал.</w:t>
      </w:r>
    </w:p>
    <w:p w:rsidR="00E23DC2" w:rsidRPr="00686991" w:rsidRDefault="00E23DC2" w:rsidP="00E23DC2">
      <w:pPr>
        <w:jc w:val="right"/>
        <w:rPr>
          <w:rFonts w:ascii="Times New Roman" w:eastAsia="Times New Roman" w:hAnsi="Times New Roman" w:cs="Times New Roman"/>
          <w:iCs/>
          <w:color w:val="000000" w:themeColor="text1"/>
          <w:sz w:val="28"/>
          <w:szCs w:val="28"/>
          <w:lang w:eastAsia="ru-RU"/>
        </w:rPr>
      </w:pPr>
    </w:p>
    <w:p w:rsidR="00E23DC2" w:rsidRPr="00686991" w:rsidRDefault="00E23DC2" w:rsidP="00E23DC2">
      <w:pPr>
        <w:jc w:val="right"/>
        <w:rPr>
          <w:rFonts w:ascii="Times New Roman" w:eastAsia="Times New Roman" w:hAnsi="Times New Roman" w:cs="Times New Roman"/>
          <w:iCs/>
          <w:color w:val="000000" w:themeColor="text1"/>
          <w:sz w:val="28"/>
          <w:szCs w:val="28"/>
          <w:lang w:eastAsia="ru-RU"/>
        </w:rPr>
      </w:pPr>
    </w:p>
    <w:p w:rsidR="00E23DC2" w:rsidRPr="00686991" w:rsidRDefault="00E23DC2" w:rsidP="00E23DC2">
      <w:pPr>
        <w:jc w:val="right"/>
        <w:rPr>
          <w:rFonts w:ascii="Times New Roman" w:eastAsia="Times New Roman" w:hAnsi="Times New Roman" w:cs="Times New Roman"/>
          <w:iCs/>
          <w:color w:val="000000" w:themeColor="text1"/>
          <w:sz w:val="28"/>
          <w:szCs w:val="28"/>
          <w:lang w:eastAsia="ru-RU"/>
        </w:rPr>
      </w:pPr>
      <w:r w:rsidRPr="00686991">
        <w:rPr>
          <w:rFonts w:ascii="Times New Roman" w:eastAsia="Times New Roman" w:hAnsi="Times New Roman" w:cs="Times New Roman"/>
          <w:iCs/>
          <w:color w:val="000000" w:themeColor="text1"/>
          <w:sz w:val="28"/>
          <w:szCs w:val="28"/>
          <w:lang w:eastAsia="ru-RU"/>
        </w:rPr>
        <w:t xml:space="preserve">Учитель английского языка </w:t>
      </w:r>
      <w:proofErr w:type="spellStart"/>
      <w:r w:rsidRPr="00686991">
        <w:rPr>
          <w:rFonts w:ascii="Times New Roman" w:eastAsia="Times New Roman" w:hAnsi="Times New Roman" w:cs="Times New Roman"/>
          <w:iCs/>
          <w:color w:val="000000" w:themeColor="text1"/>
          <w:sz w:val="28"/>
          <w:szCs w:val="28"/>
          <w:lang w:eastAsia="ru-RU"/>
        </w:rPr>
        <w:t>Оспанова</w:t>
      </w:r>
      <w:proofErr w:type="spellEnd"/>
      <w:r w:rsidRPr="00686991">
        <w:rPr>
          <w:rFonts w:ascii="Times New Roman" w:eastAsia="Times New Roman" w:hAnsi="Times New Roman" w:cs="Times New Roman"/>
          <w:iCs/>
          <w:color w:val="000000" w:themeColor="text1"/>
          <w:sz w:val="28"/>
          <w:szCs w:val="28"/>
          <w:lang w:eastAsia="ru-RU"/>
        </w:rPr>
        <w:t xml:space="preserve"> Л.А.</w:t>
      </w:r>
    </w:p>
    <w:p w:rsidR="00E23DC2" w:rsidRPr="00686991" w:rsidRDefault="00E23DC2" w:rsidP="00E23DC2">
      <w:pPr>
        <w:jc w:val="right"/>
        <w:rPr>
          <w:color w:val="000000" w:themeColor="text1"/>
          <w:sz w:val="28"/>
          <w:szCs w:val="28"/>
        </w:rPr>
      </w:pPr>
      <w:r w:rsidRPr="00686991">
        <w:rPr>
          <w:rFonts w:ascii="Times New Roman" w:eastAsia="Times New Roman" w:hAnsi="Times New Roman" w:cs="Times New Roman"/>
          <w:iCs/>
          <w:color w:val="000000" w:themeColor="text1"/>
          <w:sz w:val="28"/>
          <w:szCs w:val="28"/>
          <w:lang w:eastAsia="ru-RU"/>
        </w:rPr>
        <w:t>КГУ «Викторовская средняя школа»</w:t>
      </w:r>
    </w:p>
    <w:p w:rsidR="00B975E1" w:rsidRPr="00EE7665" w:rsidRDefault="00B975E1" w:rsidP="007A283A">
      <w:pPr>
        <w:jc w:val="both"/>
        <w:rPr>
          <w:rFonts w:ascii="Times New Roman" w:hAnsi="Times New Roman" w:cs="Times New Roman"/>
          <w:sz w:val="28"/>
          <w:szCs w:val="28"/>
        </w:rPr>
      </w:pPr>
    </w:p>
    <w:sectPr w:rsidR="00B975E1" w:rsidRPr="00EE7665" w:rsidSect="00C242F5">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074BB"/>
    <w:multiLevelType w:val="multilevel"/>
    <w:tmpl w:val="D2E4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464EC2"/>
    <w:multiLevelType w:val="multilevel"/>
    <w:tmpl w:val="6620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8C1A06"/>
    <w:multiLevelType w:val="multilevel"/>
    <w:tmpl w:val="FB76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42F5"/>
    <w:rsid w:val="002F1A42"/>
    <w:rsid w:val="005F5503"/>
    <w:rsid w:val="006424E6"/>
    <w:rsid w:val="00686991"/>
    <w:rsid w:val="007A283A"/>
    <w:rsid w:val="008F51E0"/>
    <w:rsid w:val="00B975E1"/>
    <w:rsid w:val="00C242F5"/>
    <w:rsid w:val="00C6799B"/>
    <w:rsid w:val="00E23DC2"/>
    <w:rsid w:val="00E51FD9"/>
    <w:rsid w:val="00EE7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42F5"/>
    <w:rPr>
      <w:color w:val="0000FF"/>
      <w:u w:val="single"/>
    </w:rPr>
  </w:style>
  <w:style w:type="paragraph" w:styleId="z-">
    <w:name w:val="HTML Top of Form"/>
    <w:basedOn w:val="a"/>
    <w:next w:val="a"/>
    <w:link w:val="z-0"/>
    <w:hidden/>
    <w:uiPriority w:val="99"/>
    <w:semiHidden/>
    <w:unhideWhenUsed/>
    <w:rsid w:val="00C242F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242F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242F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242F5"/>
    <w:rPr>
      <w:rFonts w:ascii="Arial" w:eastAsia="Times New Roman" w:hAnsi="Arial" w:cs="Arial"/>
      <w:vanish/>
      <w:sz w:val="16"/>
      <w:szCs w:val="16"/>
      <w:lang w:eastAsia="ru-RU"/>
    </w:rPr>
  </w:style>
  <w:style w:type="paragraph" w:styleId="a4">
    <w:name w:val="Normal (Web)"/>
    <w:basedOn w:val="a"/>
    <w:uiPriority w:val="99"/>
    <w:semiHidden/>
    <w:unhideWhenUsed/>
    <w:rsid w:val="00C242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27594539">
      <w:bodyDiv w:val="1"/>
      <w:marLeft w:val="0"/>
      <w:marRight w:val="0"/>
      <w:marTop w:val="0"/>
      <w:marBottom w:val="0"/>
      <w:divBdr>
        <w:top w:val="none" w:sz="0" w:space="0" w:color="auto"/>
        <w:left w:val="none" w:sz="0" w:space="0" w:color="auto"/>
        <w:bottom w:val="none" w:sz="0" w:space="0" w:color="auto"/>
        <w:right w:val="none" w:sz="0" w:space="0" w:color="auto"/>
      </w:divBdr>
      <w:divsChild>
        <w:div w:id="1379016645">
          <w:marLeft w:val="0"/>
          <w:marRight w:val="0"/>
          <w:marTop w:val="0"/>
          <w:marBottom w:val="0"/>
          <w:divBdr>
            <w:top w:val="none" w:sz="0" w:space="0" w:color="auto"/>
            <w:left w:val="none" w:sz="0" w:space="0" w:color="auto"/>
            <w:bottom w:val="none" w:sz="0" w:space="0" w:color="auto"/>
            <w:right w:val="none" w:sz="0" w:space="0" w:color="auto"/>
          </w:divBdr>
        </w:div>
        <w:div w:id="832379618">
          <w:marLeft w:val="0"/>
          <w:marRight w:val="360"/>
          <w:marTop w:val="0"/>
          <w:marBottom w:val="0"/>
          <w:divBdr>
            <w:top w:val="none" w:sz="0" w:space="0" w:color="auto"/>
            <w:left w:val="none" w:sz="0" w:space="0" w:color="auto"/>
            <w:bottom w:val="none" w:sz="0" w:space="0" w:color="auto"/>
            <w:right w:val="none" w:sz="0" w:space="0" w:color="auto"/>
          </w:divBdr>
          <w:divsChild>
            <w:div w:id="1362318673">
              <w:marLeft w:val="0"/>
              <w:marRight w:val="0"/>
              <w:marTop w:val="0"/>
              <w:marBottom w:val="0"/>
              <w:divBdr>
                <w:top w:val="none" w:sz="0" w:space="0" w:color="auto"/>
                <w:left w:val="none" w:sz="0" w:space="0" w:color="auto"/>
                <w:bottom w:val="none" w:sz="0" w:space="0" w:color="auto"/>
                <w:right w:val="none" w:sz="0" w:space="0" w:color="auto"/>
              </w:divBdr>
            </w:div>
          </w:divsChild>
        </w:div>
        <w:div w:id="1058938900">
          <w:marLeft w:val="0"/>
          <w:marRight w:val="0"/>
          <w:marTop w:val="0"/>
          <w:marBottom w:val="0"/>
          <w:divBdr>
            <w:top w:val="none" w:sz="0" w:space="0" w:color="auto"/>
            <w:left w:val="none" w:sz="0" w:space="0" w:color="auto"/>
            <w:bottom w:val="none" w:sz="0" w:space="0" w:color="auto"/>
            <w:right w:val="none" w:sz="0" w:space="0" w:color="auto"/>
          </w:divBdr>
        </w:div>
      </w:divsChild>
    </w:div>
    <w:div w:id="168219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sitlondon.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1651</Words>
  <Characters>9415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dcterms:created xsi:type="dcterms:W3CDTF">2018-10-18T12:46:00Z</dcterms:created>
  <dcterms:modified xsi:type="dcterms:W3CDTF">2018-10-18T18:13:00Z</dcterms:modified>
</cp:coreProperties>
</file>