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Тема: Астана – столица Республики Казахстан.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В Конституции РК говорится о том, что народ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Казахстана –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многонациональный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, которого объединяет общая историческая судьба.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 исконной казахской земле проживают: казахи,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русские, украинцы, белорусы, киргизы, узбеки, армяне, грузины – всего более 100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национальностей.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Некоторые попали в Казахстан 200 лет назад,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некоторые во время Великой Отечественной войны, кто – то приезжал, в Казахстан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осваивать целинные земли и остался в Казахстане навсегда.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Казахстан стал родным домом не только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для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казахов. Многонациональность нашего государства отражена на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государственном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гербе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Уыки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, за счёт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держится юрта – это и есть народы нашего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Казахстана.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Ученик 2: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Разные народы и разные культуры, разные песни,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сказки и пословицы, но все они живут на казахской земле, а значит Родина у всех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одна – Казахстан. Наше государство сильно дружбой этих народов.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Как вы думаете, что объединяет нас?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Ответ детей: - Дружба!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Хорошая пословица есть у русского народа. «Если дружба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велика - будет Родина крепка».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У каждого народа есть главные ценности – любовь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 родине, к родителям, дружба и взаимоуважение.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Дружба между народами делает нас богаче. Мы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узнаём культуру других национальностей. С удовольствием отмечаем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Казахский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Наурыз</w:t>
      </w:r>
      <w:proofErr w:type="spell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и русскую Масленицу.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Классный руководитель: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У корейцев – столица Сеул.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В России – Москва.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 Украине – Киев.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Главный город есть у любого государства, он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называется столица.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А как называется главный город Казахстана?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(столица Астана)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i/>
          <w:iCs/>
          <w:color w:val="3C4046"/>
          <w:sz w:val="28"/>
          <w:szCs w:val="28"/>
          <w:shd w:val="clear" w:color="auto" w:fill="FFFFFF"/>
        </w:rPr>
        <w:t>стихи о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3C4046"/>
          <w:sz w:val="28"/>
          <w:szCs w:val="28"/>
          <w:shd w:val="clear" w:color="auto" w:fill="FFFFFF"/>
        </w:rPr>
        <w:lastRenderedPageBreak/>
        <w:t>столице Казахстана</w:t>
      </w:r>
      <w:proofErr w:type="gramStart"/>
      <w:r>
        <w:rPr>
          <w:rFonts w:ascii="Times New Roman,serif" w:hAnsi="Times New Roman,serif" w:cs="Arial"/>
          <w:i/>
          <w:iCs/>
          <w:color w:val="3C4046"/>
          <w:sz w:val="28"/>
          <w:szCs w:val="28"/>
          <w:shd w:val="clear" w:color="auto" w:fill="FFFFFF"/>
        </w:rPr>
        <w:t xml:space="preserve"> </w:t>
      </w:r>
      <w:r>
        <w:rPr>
          <w:rFonts w:ascii="Times New Roman,serif" w:hAnsi="Times New Roman,serif" w:cs="Arial"/>
          <w:i/>
          <w:iCs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о столицей Казахстана не всегда была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Астана.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Астана молодая столица с 10 декабря 1997 года.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Задумки о переводе столицы были с 1992 года.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Ученик 2: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Наш президент объявил о переносе столицы 6 июля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1994 года. На заседании парламента только 5% были «за».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Классный руководитель: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Каковы же были причины переноса столицы.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1. Граничит со странами, где идут частые войны.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2. В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Алматы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происходят землетрясения.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3. Столица должна быть в центре государства.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Классный руководитель: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Рождение единой концепции развития столицы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сопровождалось творческими спорами. Был объявлен международный конкурс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на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лучший эскиз – прое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кт стр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оительства Астаны.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Им стал всемирно известный японский архитектор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Кишо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Куракава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. Его идеи легли в основу, одобренного Президентом страны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генерального плана застройки столицы.</w:t>
      </w:r>
      <w:r>
        <w:rPr>
          <w:rFonts w:ascii="Times New Roman,serif" w:hAnsi="Times New Roman,serif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Этот праздник особенный, он подчеркивает огромный вклад Нурсултана Назарбаева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строительство и становление независимого Казахстана, это возможность еще раз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осмыслить казахстанский путь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Ребята, в этом году 16 декабря исполняется 24 года независимому Казахстану. Для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государства это очень маленький срок. Но за этот период Казахстан в своем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становлении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достиг многого: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Это своя сложившаяся политическая система.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• Устоявшиеся внешнеполитические отношения с другими государствами (мы с вами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помним, что Казахстан возглавлял председательство ОБСЕ в 2010 г)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• Миролюбивые дружелюбные отношения людей между собой (более 130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национальностей проживают в стране в дружбе и согласии).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Достигнуто и соблюдается межконфессиональное согласие между людьми,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придерживающимися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разных религий.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• В Астане по инициативе Н.А.Назарбаева прошел Всемирный форум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религиозных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деятелей.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 xml:space="preserve">• Многое делается в нашей стране по сохранению мира, дружбы, так же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большая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работа проводится по стабилизации мира, вообще, на Земле. По инициативе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Президента наша страна одной из первой отказалась от ядерного вооружения,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закрыт Семипалатинский ядерный полигон.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Большие изменения, преобразования происходят в медицине, образовании.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• Разработаны инновационные программы в промышленности, оказывается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большая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поддержка сельскому хозяйству.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В последние годы по инициативе Н.А.Назарбаева был организован Таможенный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Союз, объединивший три государства: Россию, Белоруссию и Казахстан.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Создается Единое Экономическое Пространство.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• Идет модернизация ЖКХ.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Таким образом, народ Казахстана во главе со своим Президентом прочно закрепил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приоритетные направления независимого государства.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6. Викторина «Традиции и обычаи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Казахстана»                                           </w:t>
      </w: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 -Какой любимый напиток казахов?  (Чай, кумыс)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Что подают к чаю? (Варенье, сливочное масло, сливки, сладости…)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Какое главное национальное блюдо? (Бесбармақ)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 Назовите горячие блюда (Куырдақ,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самса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қазы, жал,қарта…)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Что такое «бата», кто его дает? (Благословение, родители, старики)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По традиции, что поручается самому почетному гостю?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(Баранья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голов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а-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қой басы- разделывается и отдается гостям)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  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-Что такое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айтыс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?  (Песенное состязание акынов)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Как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называется «священный гость», который окружался особой заботой и вниманием,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для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него специально резали барана и угощали достойным мясным блюдом? (құайы қонақ)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-Как называют подарок за добрую весть? (Сұйінші)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Назовите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наиболее распространенную свадебную казахскую песню. Что она означает?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(«Жар-жар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»-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друг-супруг)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Какую песню называют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Беташар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»? С какой целью она поется?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Беташар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»- открывание лица невесты.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-Кто исполняет песню «Жар-жар»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?(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Друзья жениха и невесты).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Мой Казахстан! Ты – Родина моя!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Твоих степей бескрайние просторы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Душой и сердцем я люблю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Люблю твои серебряные горы.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Я верю, что наступит новый век,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Пройдут года серьезных испытаний.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Придет на смену новый человек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 принесет он много знаний.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Мой Казахстан, живи и процветай.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Ты – колыбель великого народа.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Всю красоту и мудрость передай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 сохрани для будущего рода.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честь данного государственного праздника мы сегодня проведем небольшую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викторину в виде исторического блица: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 xml:space="preserve">Назовите дату и место рождения Президента РК (06.07.1940 г. аул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Шамалган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Каскеленского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(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Карасайского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) района,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Алматинской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области).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2. Где получил свое первое профессиональное образование?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(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Днепродзержинское</w:t>
      </w:r>
      <w:proofErr w:type="spellEnd"/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техническое училище)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3. Где и по какой первой профессии и специальности работал Президент РК?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 xml:space="preserve">(Темиртау,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чугунщик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горловой доменной печи)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4.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Каким образом и когда Н.А.Назарбаев был избран Президентом РК? (всенародным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референдумом 1 декабря 1991 года)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5. Когда была принята Конституция РК: (30 августа 1995 г)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6. Кто является супругой Н.А.Назарбаева? (Сара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Алпамысовна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7.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Какой фонд возглавляет С.А.Назарбаева? (детский благотворительный фонд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Бобек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8. Сколько национальностей проживает в Казахстане? (131 наций)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9. Когда введена национальная валюта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Казахтана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тенге? (15 ноября 1993 г)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10.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Из каких палат состоит парламент РК? (верхняя – Сенат, нижняя –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Мажилис)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11. Кто является первым космонавтом РК? (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Аубакиров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Токтар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Онгарбаевич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12. Главный закон стран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ы-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(Конституция)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13. Назовите южную столицу Казахстана - (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Алматы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14. В каком году образовалась новая столица РК г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.А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стана? (6 июля 1997 г)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15.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Когда Республика Казахстан приобрела независимость? (16 декабря 1991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г)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  <w:t>Главой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государства Н.Назарбаевым в Послании народу Казахстана от 27 января 2012 года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«Социально-экономическая модернизация – главный вектор развития Казахстана»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поставлена конкретная задача по усилению воспитательного компонента процесса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обучения.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Патриотизм, нормы морали и нравственности,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межнациональное согласие и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t>толерантность, физическое и духовное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развитие, законопослушание - эти ценности должны прививаться во всех учебных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заведениях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, независимо от формы собственности.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Воспитание подрастающего поколения необходимо проводить на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высоких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духовно-нравственных, культурологических, патриотических и созидательных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идеях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действующей системе школьного образования с обязательным учетом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индивидуальных и возрастных особенностей детей, действующих программ воспитания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казахстанских школьников, в тесном взаимодействии с семейным воспитанием 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возможностями существующей системы дополнительного образования школьников.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11 февраля 2011 года на XIII Съезде Народно-Демократической партии «Нұ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р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Отан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 Глава государства, Председатель партии «Нұ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р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Отан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» Н.А. Назарбаев отметил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необходимость объединения молодежи страны путем создания Единого детского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движения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 и учреждения новой системы общественных объединений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для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детей младшего школьного возраста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Қыран».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Детские общественные объединения, их наличие или отсутствие, признание или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игнорирование со стороны общества свидетельствует об определенном уровне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зрелости гражданского общества страны.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Поэто-Поэто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му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 год празднования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20-летия Независимости Республики Казахстан инициативной группой лидеров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молодежных организаций 6 июля 2011 года было создано Республиканское Общественное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Объединение «Единая детско-юношеская организация 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Ұлан» призвана стать эффективной и востребованной всеми школьниками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страны и имеющей поддержку населения и руководства страны единой организацией,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представляющей собой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координацион-единой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организацией, представляющей собой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координацион-организацией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представляющей собой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координацион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ную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(координирующую) и организационную (организующую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)с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трукту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ру, объединяющую 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воспитывающую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подрастающее поколение в духе казахстанского патриотизма на основе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высоких духовно-нравственных ценностей, позиций гуманизма, взаимопонимания,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терпимости и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друж-взаимопонимания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терпимости и друж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бы между всеми народами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Казахстана, а также прививать чувство причастности к повседневным заботам 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перспективным задачам развития государства,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формируя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таким образом идейную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основу гражданского сознания у школьни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ков страны.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Организация призвана интегрировать на рес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публиканском уровне усилия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профессионалов и родителей в работе с детьми, представлять и кури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-,</w:t>
      </w:r>
      <w:proofErr w:type="gramEnd"/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представлять и кури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 xml:space="preserve">ровать международное сотрудничество и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межрегио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нальную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</w:t>
      </w:r>
    </w:p>
    <w:p w:rsidR="00700B15" w:rsidRDefault="00700B15" w:rsidP="00700B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международную общественную деятель</w:t>
      </w:r>
      <w:r>
        <w:rPr>
          <w:rFonts w:ascii="Times New Roman,serif" w:hAnsi="Times New Roman,serif" w:cs="Arial"/>
          <w:color w:val="3C4046"/>
          <w:sz w:val="28"/>
          <w:szCs w:val="28"/>
        </w:rPr>
        <w:softHyphen/>
        <w:t>ность школьников с единой позиции.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8D51C5" w:rsidRDefault="008D51C5" w:rsidP="00700B15"/>
    <w:sectPr w:rsidR="008D51C5" w:rsidSect="008D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15"/>
    <w:rsid w:val="00700B15"/>
    <w:rsid w:val="008D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2018-08-03T10:21:00Z</dcterms:created>
  <dcterms:modified xsi:type="dcterms:W3CDTF">2018-08-03T10:22:00Z</dcterms:modified>
</cp:coreProperties>
</file>