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12" w:rsidRPr="00B50212" w:rsidRDefault="00B50212" w:rsidP="000819DC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Интересные факты в</w:t>
      </w:r>
      <w:r w:rsidRPr="00B50212">
        <w:rPr>
          <w:sz w:val="28"/>
          <w:szCs w:val="28"/>
        </w:rPr>
        <w:t xml:space="preserve"> русском языке</w:t>
      </w:r>
    </w:p>
    <w:p w:rsidR="00B50212" w:rsidRPr="00B50212" w:rsidRDefault="00B50212" w:rsidP="000819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212">
        <w:rPr>
          <w:sz w:val="28"/>
          <w:szCs w:val="28"/>
        </w:rPr>
        <w:t>Русский является одним из языков международного общения. Особенно он распространен на территории бывших советских республик, но и многие другие иностранцы изучают его, плененные богатством, красотой и своеобразием.</w:t>
      </w:r>
    </w:p>
    <w:p w:rsidR="00B50212" w:rsidRPr="00B50212" w:rsidRDefault="00B50212" w:rsidP="000819DC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50212">
        <w:rPr>
          <w:rFonts w:ascii="Times New Roman" w:hAnsi="Times New Roman" w:cs="Times New Roman"/>
          <w:color w:val="auto"/>
          <w:sz w:val="28"/>
          <w:szCs w:val="28"/>
        </w:rPr>
        <w:t>Слова, уникальные по строению</w:t>
      </w:r>
    </w:p>
    <w:p w:rsidR="00B50212" w:rsidRPr="00B50212" w:rsidRDefault="00B50212" w:rsidP="000819DC">
      <w:pPr>
        <w:numPr>
          <w:ilvl w:val="0"/>
          <w:numId w:val="1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 xml:space="preserve">Единственное имя прилагательное, состоящее из одного слога – </w:t>
      </w:r>
      <w:proofErr w:type="gramStart"/>
      <w:r w:rsidRPr="00B50212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B50212">
        <w:rPr>
          <w:rFonts w:ascii="Times New Roman" w:hAnsi="Times New Roman" w:cs="Times New Roman"/>
          <w:sz w:val="28"/>
          <w:szCs w:val="28"/>
        </w:rPr>
        <w:t>.</w:t>
      </w:r>
    </w:p>
    <w:p w:rsidR="00B50212" w:rsidRPr="00B50212" w:rsidRDefault="00B50212" w:rsidP="000819DC">
      <w:pPr>
        <w:numPr>
          <w:ilvl w:val="0"/>
          <w:numId w:val="2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>Приставка «ко» присутствует в одном русском слове – закоулок.</w:t>
      </w:r>
    </w:p>
    <w:p w:rsidR="00B50212" w:rsidRPr="00B50212" w:rsidRDefault="00B50212" w:rsidP="000819DC">
      <w:pPr>
        <w:numPr>
          <w:ilvl w:val="0"/>
          <w:numId w:val="3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212">
        <w:rPr>
          <w:rFonts w:ascii="Times New Roman" w:hAnsi="Times New Roman" w:cs="Times New Roman"/>
          <w:sz w:val="28"/>
          <w:szCs w:val="28"/>
        </w:rPr>
        <w:t>Приставка «а» также встречается единожды – авось, а «и», в двух случаях – итого и итог.</w:t>
      </w:r>
      <w:proofErr w:type="gramEnd"/>
      <w:r w:rsidRPr="00B50212">
        <w:rPr>
          <w:rFonts w:ascii="Times New Roman" w:hAnsi="Times New Roman" w:cs="Times New Roman"/>
          <w:sz w:val="28"/>
          <w:szCs w:val="28"/>
        </w:rPr>
        <w:t xml:space="preserve"> Данные приставки образовались со временем от слияния со словами союзов «а» и «и».</w:t>
      </w:r>
    </w:p>
    <w:p w:rsidR="00B50212" w:rsidRPr="00B50212" w:rsidRDefault="00B50212" w:rsidP="000819DC">
      <w:pPr>
        <w:numPr>
          <w:ilvl w:val="0"/>
          <w:numId w:val="4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 xml:space="preserve">Вынуть – слово, не имеющее корня. </w:t>
      </w:r>
      <w:proofErr w:type="gramStart"/>
      <w:r w:rsidRPr="00B50212">
        <w:rPr>
          <w:rFonts w:ascii="Times New Roman" w:hAnsi="Times New Roman" w:cs="Times New Roman"/>
          <w:sz w:val="28"/>
          <w:szCs w:val="28"/>
        </w:rPr>
        <w:t>В процессе эволюции языка, слово, звучащее как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вынять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» (ср. снять, унять, и.т.п.), изменило свое строение и приобрело так называемый нулевой корень, чередующийся с – корнем «им» (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вынИМать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50212">
        <w:rPr>
          <w:rFonts w:ascii="Times New Roman" w:hAnsi="Times New Roman" w:cs="Times New Roman"/>
          <w:sz w:val="28"/>
          <w:szCs w:val="28"/>
        </w:rPr>
        <w:t xml:space="preserve"> При этом корень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» превратился в суффикс «ну», появляющийся в глаголе несовершенного вида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выНУть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» (ср. крикнуть, плюнуть и т.д.).</w:t>
      </w:r>
    </w:p>
    <w:p w:rsidR="00B50212" w:rsidRPr="00B50212" w:rsidRDefault="00B50212" w:rsidP="000819DC">
      <w:pPr>
        <w:numPr>
          <w:ilvl w:val="0"/>
          <w:numId w:val="5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>Казалось бы, никак не связанные между собой слова «бык» и «пчела», на самом деле происходят от одного древнего корня «</w:t>
      </w:r>
      <w:proofErr w:type="gramStart"/>
      <w:r w:rsidRPr="00B50212">
        <w:rPr>
          <w:rFonts w:ascii="Times New Roman" w:hAnsi="Times New Roman" w:cs="Times New Roman"/>
          <w:sz w:val="28"/>
          <w:szCs w:val="28"/>
        </w:rPr>
        <w:t>буч</w:t>
      </w:r>
      <w:proofErr w:type="gramEnd"/>
      <w:r w:rsidRPr="00B50212">
        <w:rPr>
          <w:rFonts w:ascii="Times New Roman" w:hAnsi="Times New Roman" w:cs="Times New Roman"/>
          <w:sz w:val="28"/>
          <w:szCs w:val="28"/>
        </w:rPr>
        <w:t>», означающего низкий гудящий звук. Букашка также является их «родственником» по этому признаку.</w:t>
      </w:r>
    </w:p>
    <w:p w:rsidR="00B50212" w:rsidRPr="00B50212" w:rsidRDefault="00B50212" w:rsidP="000819DC">
      <w:pPr>
        <w:numPr>
          <w:ilvl w:val="0"/>
          <w:numId w:val="6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 xml:space="preserve">Среди глаголов нашего языка можно встретить </w:t>
      </w:r>
      <w:proofErr w:type="gramStart"/>
      <w:r w:rsidRPr="00B50212">
        <w:rPr>
          <w:rFonts w:ascii="Times New Roman" w:hAnsi="Times New Roman" w:cs="Times New Roman"/>
          <w:sz w:val="28"/>
          <w:szCs w:val="28"/>
        </w:rPr>
        <w:t>недостаточные</w:t>
      </w:r>
      <w:proofErr w:type="gramEnd"/>
      <w:r w:rsidRPr="00B50212">
        <w:rPr>
          <w:rFonts w:ascii="Times New Roman" w:hAnsi="Times New Roman" w:cs="Times New Roman"/>
          <w:sz w:val="28"/>
          <w:szCs w:val="28"/>
        </w:rPr>
        <w:t xml:space="preserve"> и избыточные. У недостаточных глаголов отсутствуют некоторые личные формы, что обусловлено благозвучием. Например, слово «убедить» не имеет формы первого лица, единственного числа, то есть нельзя сказать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убедю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убежду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» и т.д. Чтобы использовать такие слова, прибегают к описательной форме (напр. могу убедить).</w:t>
      </w:r>
    </w:p>
    <w:p w:rsidR="00B50212" w:rsidRPr="00B50212" w:rsidRDefault="00B50212" w:rsidP="000819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212">
        <w:rPr>
          <w:sz w:val="28"/>
          <w:szCs w:val="28"/>
        </w:rPr>
        <w:t>Избыточные же, наоборот, имеют несколько форм, например: метать – метает, мечет. Варианты различаются смысловыми оттенками и способами употребления.</w:t>
      </w:r>
    </w:p>
    <w:p w:rsidR="00B50212" w:rsidRPr="00B50212" w:rsidRDefault="00B50212" w:rsidP="000819DC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50212">
        <w:rPr>
          <w:rFonts w:ascii="Times New Roman" w:hAnsi="Times New Roman" w:cs="Times New Roman"/>
          <w:color w:val="auto"/>
          <w:sz w:val="28"/>
          <w:szCs w:val="28"/>
        </w:rPr>
        <w:lastRenderedPageBreak/>
        <w:t>Буквы в фактах и цифрах</w:t>
      </w:r>
    </w:p>
    <w:p w:rsidR="00B50212" w:rsidRPr="00B50212" w:rsidRDefault="00B50212" w:rsidP="000819DC">
      <w:pPr>
        <w:numPr>
          <w:ilvl w:val="0"/>
          <w:numId w:val="7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>В русском языке нет исконных слов, начинающихся на букву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». Даже слова, содержащие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» в середине или конце, в большинстве случаев являются заимствованными.</w:t>
      </w:r>
    </w:p>
    <w:p w:rsidR="00B50212" w:rsidRPr="00B50212" w:rsidRDefault="00B50212" w:rsidP="000819DC">
      <w:pPr>
        <w:numPr>
          <w:ilvl w:val="0"/>
          <w:numId w:val="8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>На букву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» в русском языке начинаются более 70 слов. В основном это имена собственные иностранного происхождения, изредка разбавленные названиями вроде йода или йогурта.</w:t>
      </w:r>
    </w:p>
    <w:p w:rsidR="00B50212" w:rsidRPr="00B50212" w:rsidRDefault="00B50212" w:rsidP="000819DC">
      <w:pPr>
        <w:numPr>
          <w:ilvl w:val="0"/>
          <w:numId w:val="9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>Слова на «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 xml:space="preserve">», содержащиеся в словарях, в основном относятся к названиям природных объектов и населенных пунктов: 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Ыджиднюр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Ыстакан-Арыта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Ыныкчан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, и т.п.</w:t>
      </w:r>
    </w:p>
    <w:p w:rsidR="00B50212" w:rsidRPr="00B50212" w:rsidRDefault="00B50212" w:rsidP="000819DC">
      <w:pPr>
        <w:numPr>
          <w:ilvl w:val="0"/>
          <w:numId w:val="10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 xml:space="preserve">Слова, содержащие три одинаковых гласных подряд, редки, но встречаются. Три «е» стоят одна за другой в словах длинношеее и 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змееед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 xml:space="preserve">, три «о» - в слове 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зоообъединение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>.</w:t>
      </w:r>
    </w:p>
    <w:p w:rsidR="00B50212" w:rsidRPr="00B50212" w:rsidRDefault="00B50212" w:rsidP="000819DC">
      <w:pPr>
        <w:numPr>
          <w:ilvl w:val="0"/>
          <w:numId w:val="11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 xml:space="preserve">Также существуют несколько слов-рекордсменов, в которых шесть согласных букв идут одна за другой: адъюнктство, 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ротмистрство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50212" w:rsidRPr="00B50212" w:rsidRDefault="00B50212" w:rsidP="000819DC">
      <w:pPr>
        <w:numPr>
          <w:ilvl w:val="0"/>
          <w:numId w:val="12"/>
        </w:numPr>
        <w:spacing w:after="0" w:line="36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B50212">
        <w:rPr>
          <w:rFonts w:ascii="Times New Roman" w:hAnsi="Times New Roman" w:cs="Times New Roman"/>
          <w:sz w:val="28"/>
          <w:szCs w:val="28"/>
        </w:rPr>
        <w:t xml:space="preserve">Самыми длинными именами существительными русского языка признаны в 2003 году </w:t>
      </w:r>
      <w:proofErr w:type="spellStart"/>
      <w:r w:rsidRPr="00B50212">
        <w:rPr>
          <w:rFonts w:ascii="Times New Roman" w:hAnsi="Times New Roman" w:cs="Times New Roman"/>
          <w:sz w:val="28"/>
          <w:szCs w:val="28"/>
        </w:rPr>
        <w:t>превысокомногорассмотрительствующий</w:t>
      </w:r>
      <w:proofErr w:type="spellEnd"/>
      <w:r w:rsidRPr="00B50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2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0212">
        <w:rPr>
          <w:rFonts w:ascii="Times New Roman" w:hAnsi="Times New Roman" w:cs="Times New Roman"/>
          <w:sz w:val="28"/>
          <w:szCs w:val="28"/>
        </w:rPr>
        <w:t>35 букв). Лишь немного короче человеконенавистничество и высокопревосходительство, каждое из которых состоит из 24 букв.</w:t>
      </w:r>
    </w:p>
    <w:p w:rsidR="00893764" w:rsidRPr="00B50212" w:rsidRDefault="00893764" w:rsidP="000819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764" w:rsidRPr="00B50212" w:rsidRDefault="00893764" w:rsidP="000819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764" w:rsidRPr="00B50212" w:rsidRDefault="00893764" w:rsidP="000819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764" w:rsidRDefault="00893764" w:rsidP="000819DC">
      <w:pPr>
        <w:spacing w:after="0" w:line="360" w:lineRule="auto"/>
      </w:pPr>
    </w:p>
    <w:p w:rsidR="00893764" w:rsidRDefault="00893764" w:rsidP="000819DC">
      <w:pPr>
        <w:spacing w:after="0" w:line="360" w:lineRule="auto"/>
      </w:pPr>
    </w:p>
    <w:p w:rsidR="00893764" w:rsidRDefault="00893764" w:rsidP="000819DC">
      <w:pPr>
        <w:spacing w:after="0" w:line="360" w:lineRule="auto"/>
      </w:pPr>
    </w:p>
    <w:p w:rsidR="00893764" w:rsidRDefault="00893764" w:rsidP="000819DC">
      <w:pPr>
        <w:spacing w:after="0" w:line="360" w:lineRule="auto"/>
      </w:pPr>
    </w:p>
    <w:p w:rsidR="00893764" w:rsidRDefault="00893764" w:rsidP="000819DC">
      <w:pPr>
        <w:spacing w:after="0" w:line="360" w:lineRule="auto"/>
      </w:pPr>
    </w:p>
    <w:p w:rsidR="00893764" w:rsidRDefault="00893764" w:rsidP="000819DC">
      <w:pPr>
        <w:spacing w:after="0" w:line="360" w:lineRule="auto"/>
      </w:pPr>
    </w:p>
    <w:p w:rsidR="00893764" w:rsidRDefault="00893764" w:rsidP="000819DC">
      <w:pPr>
        <w:spacing w:after="0" w:line="360" w:lineRule="auto"/>
      </w:pPr>
    </w:p>
    <w:p w:rsidR="00893764" w:rsidRDefault="00893764" w:rsidP="000819DC">
      <w:pPr>
        <w:spacing w:after="0" w:line="360" w:lineRule="auto"/>
      </w:pPr>
    </w:p>
    <w:p w:rsidR="00893764" w:rsidRDefault="00893764"/>
    <w:p w:rsidR="00893764" w:rsidRDefault="00893764"/>
    <w:p w:rsidR="00893764" w:rsidRDefault="00893764"/>
    <w:p w:rsidR="00893764" w:rsidRDefault="00893764"/>
    <w:p w:rsidR="00893764" w:rsidRDefault="00893764"/>
    <w:p w:rsidR="00B50212" w:rsidRDefault="00B50212"/>
    <w:p w:rsidR="00B50212" w:rsidRDefault="00B50212"/>
    <w:p w:rsidR="00B50212" w:rsidRDefault="00B50212"/>
    <w:p w:rsidR="00B50212" w:rsidRDefault="00B50212"/>
    <w:p w:rsidR="00B50212" w:rsidRDefault="00B50212"/>
    <w:p w:rsidR="00893764" w:rsidRDefault="00893764"/>
    <w:p w:rsidR="00893764" w:rsidRDefault="00893764"/>
    <w:sectPr w:rsidR="00893764" w:rsidSect="0011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D35"/>
    <w:multiLevelType w:val="multilevel"/>
    <w:tmpl w:val="B4E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14587"/>
    <w:multiLevelType w:val="multilevel"/>
    <w:tmpl w:val="143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37BCB"/>
    <w:multiLevelType w:val="multilevel"/>
    <w:tmpl w:val="F23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610C6"/>
    <w:multiLevelType w:val="multilevel"/>
    <w:tmpl w:val="3B3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50622"/>
    <w:multiLevelType w:val="multilevel"/>
    <w:tmpl w:val="0B6A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45FD5"/>
    <w:multiLevelType w:val="multilevel"/>
    <w:tmpl w:val="53F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F3C61"/>
    <w:multiLevelType w:val="multilevel"/>
    <w:tmpl w:val="1E74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33318"/>
    <w:multiLevelType w:val="multilevel"/>
    <w:tmpl w:val="A46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51ABC"/>
    <w:multiLevelType w:val="multilevel"/>
    <w:tmpl w:val="2E8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E02E4"/>
    <w:multiLevelType w:val="multilevel"/>
    <w:tmpl w:val="4A2C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A172A"/>
    <w:multiLevelType w:val="multilevel"/>
    <w:tmpl w:val="C4AA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354CA"/>
    <w:multiLevelType w:val="multilevel"/>
    <w:tmpl w:val="116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93764"/>
    <w:rsid w:val="000819DC"/>
    <w:rsid w:val="001121AF"/>
    <w:rsid w:val="00893764"/>
    <w:rsid w:val="00B5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AF"/>
  </w:style>
  <w:style w:type="paragraph" w:styleId="1">
    <w:name w:val="heading 1"/>
    <w:basedOn w:val="a"/>
    <w:link w:val="10"/>
    <w:uiPriority w:val="9"/>
    <w:qFormat/>
    <w:rsid w:val="00893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3764"/>
  </w:style>
  <w:style w:type="paragraph" w:customStyle="1" w:styleId="c3">
    <w:name w:val="c3"/>
    <w:basedOn w:val="a"/>
    <w:rsid w:val="0089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764"/>
  </w:style>
  <w:style w:type="character" w:customStyle="1" w:styleId="c2">
    <w:name w:val="c2"/>
    <w:basedOn w:val="a0"/>
    <w:rsid w:val="00893764"/>
  </w:style>
  <w:style w:type="character" w:customStyle="1" w:styleId="c5">
    <w:name w:val="c5"/>
    <w:basedOn w:val="a0"/>
    <w:rsid w:val="00893764"/>
  </w:style>
  <w:style w:type="character" w:customStyle="1" w:styleId="10">
    <w:name w:val="Заголовок 1 Знак"/>
    <w:basedOn w:val="a0"/>
    <w:link w:val="1"/>
    <w:uiPriority w:val="9"/>
    <w:rsid w:val="00893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7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5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3</cp:revision>
  <dcterms:created xsi:type="dcterms:W3CDTF">2018-06-04T03:43:00Z</dcterms:created>
  <dcterms:modified xsi:type="dcterms:W3CDTF">2018-06-04T04:08:00Z</dcterms:modified>
</cp:coreProperties>
</file>